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361A" w:rsidRPr="005E6E4F" w:rsidRDefault="00BB4EEB" w:rsidP="005E6E4F">
      <w:pPr>
        <w:pStyle w:val="Heading1"/>
        <w:jc w:val="center"/>
        <w:rPr>
          <w:color w:val="auto"/>
          <w:sz w:val="24"/>
          <w:szCs w:val="24"/>
        </w:rPr>
      </w:pPr>
      <w:bookmarkStart w:id="0" w:name="_GoBack"/>
      <w:bookmarkEnd w:id="0"/>
      <w:r w:rsidRPr="005E6E4F">
        <w:rPr>
          <w:color w:val="auto"/>
          <w:sz w:val="24"/>
          <w:szCs w:val="24"/>
        </w:rPr>
        <w:t xml:space="preserve">Cabinet and Committee </w:t>
      </w:r>
      <w:r w:rsidR="00790D83" w:rsidRPr="005E6E4F">
        <w:rPr>
          <w:color w:val="auto"/>
          <w:sz w:val="24"/>
          <w:szCs w:val="24"/>
        </w:rPr>
        <w:t xml:space="preserve">Documents regarding </w:t>
      </w:r>
      <w:r w:rsidR="005E6E4F">
        <w:rPr>
          <w:color w:val="auto"/>
          <w:sz w:val="24"/>
          <w:szCs w:val="24"/>
        </w:rPr>
        <w:t xml:space="preserve">Electricity Price Mitigation / </w:t>
      </w:r>
      <w:r w:rsidR="00E44570" w:rsidRPr="005E6E4F">
        <w:rPr>
          <w:color w:val="auto"/>
          <w:sz w:val="24"/>
          <w:szCs w:val="24"/>
        </w:rPr>
        <w:t xml:space="preserve">Fair Hydro </w:t>
      </w:r>
      <w:r w:rsidR="00CC3592" w:rsidRPr="005E6E4F">
        <w:rPr>
          <w:color w:val="auto"/>
          <w:sz w:val="24"/>
          <w:szCs w:val="24"/>
        </w:rPr>
        <w:t>Plan</w:t>
      </w:r>
      <w:r w:rsidR="00E44570" w:rsidRPr="005E6E4F">
        <w:rPr>
          <w:color w:val="auto"/>
          <w:sz w:val="24"/>
          <w:szCs w:val="24"/>
        </w:rPr>
        <w:t xml:space="preserve">: </w:t>
      </w:r>
      <w:r w:rsidR="00655CAE" w:rsidRPr="005E6E4F">
        <w:rPr>
          <w:color w:val="auto"/>
          <w:sz w:val="24"/>
          <w:szCs w:val="24"/>
        </w:rPr>
        <w:t xml:space="preserve">September 1, </w:t>
      </w:r>
      <w:r w:rsidRPr="005E6E4F">
        <w:rPr>
          <w:color w:val="auto"/>
          <w:sz w:val="24"/>
          <w:szCs w:val="24"/>
        </w:rPr>
        <w:t>2016</w:t>
      </w:r>
      <w:r w:rsidR="00655CAE" w:rsidRPr="005E6E4F">
        <w:rPr>
          <w:color w:val="auto"/>
          <w:sz w:val="24"/>
          <w:szCs w:val="24"/>
        </w:rPr>
        <w:t xml:space="preserve"> </w:t>
      </w:r>
      <w:r w:rsidR="00F37153" w:rsidRPr="005E6E4F">
        <w:rPr>
          <w:color w:val="auto"/>
          <w:sz w:val="24"/>
          <w:szCs w:val="24"/>
        </w:rPr>
        <w:t>-</w:t>
      </w:r>
      <w:r w:rsidR="00655CAE" w:rsidRPr="005E6E4F">
        <w:rPr>
          <w:color w:val="auto"/>
          <w:sz w:val="24"/>
          <w:szCs w:val="24"/>
        </w:rPr>
        <w:t xml:space="preserve"> June 7, </w:t>
      </w:r>
      <w:r w:rsidR="00F37153" w:rsidRPr="005E6E4F">
        <w:rPr>
          <w:color w:val="auto"/>
          <w:sz w:val="24"/>
          <w:szCs w:val="24"/>
        </w:rPr>
        <w:t>2018</w:t>
      </w:r>
    </w:p>
    <w:p w:rsidR="00DF5F84" w:rsidRDefault="005E6E4F" w:rsidP="00DF5F84">
      <w:r>
        <w:rPr>
          <w:noProof/>
          <w:lang w:eastAsia="en-C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542925</wp:posOffset>
                </wp:positionH>
                <wp:positionV relativeFrom="paragraph">
                  <wp:posOffset>149225</wp:posOffset>
                </wp:positionV>
                <wp:extent cx="5448300" cy="1404620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8300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6E4F" w:rsidRDefault="005E6E4F" w:rsidP="005E6E4F">
                            <w:pPr>
                              <w:spacing w:after="0"/>
                            </w:pPr>
                            <w:r>
                              <w:t xml:space="preserve">Document Status: </w:t>
                            </w:r>
                          </w:p>
                          <w:p w:rsidR="005E6E4F" w:rsidRDefault="005E6E4F" w:rsidP="005E6E4F">
                            <w:pPr>
                              <w:spacing w:after="0"/>
                            </w:pPr>
                            <w:r>
                              <w:t>Searches for major policy, legislation and regulation items are complete.</w:t>
                            </w:r>
                          </w:p>
                          <w:p w:rsidR="005E6E4F" w:rsidRDefault="008338DC" w:rsidP="005E6E4F">
                            <w:pPr>
                              <w:spacing w:after="0"/>
                            </w:pPr>
                            <w:r>
                              <w:t>*TB/MBC records provided per Cabinet files – definitive TB/MBC records are kept by TBS.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.75pt;margin-top:11.75pt;width:429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" fillcolor="white [3201]" strokecolor="black [3200]" strokeweight="2pt">
                <v:textbox style="mso-fit-shape-to-text:t">
                  <w:txbxContent>
                    <w:p w:rsidR="005E6E4F" w:rsidRDefault="005E6E4F" w:rsidP="005E6E4F">
                      <w:pPr>
                        <w:spacing w:after="0"/>
                      </w:pPr>
                      <w:r>
                        <w:t xml:space="preserve">Document Status: </w:t>
                      </w:r>
                    </w:p>
                    <w:p w:rsidR="005E6E4F" w:rsidRDefault="005E6E4F" w:rsidP="005E6E4F">
                      <w:pPr>
                        <w:spacing w:after="0"/>
                      </w:pPr>
                      <w:r>
                        <w:t>Searches for major policy, legislation and regulation items are complete.</w:t>
                      </w:r>
                    </w:p>
                    <w:p w:rsidR="005E6E4F" w:rsidRDefault="008338DC" w:rsidP="005E6E4F">
                      <w:pPr>
                        <w:spacing w:after="0"/>
                      </w:pPr>
                      <w:r>
                        <w:t>*TB/MBC records provided per Cabinet files – definitive TB/MBC records are kept by TBS.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E6E4F" w:rsidRDefault="005E6E4F" w:rsidP="00DF5F84"/>
    <w:p w:rsidR="005E6E4F" w:rsidRDefault="005E6E4F" w:rsidP="00DF5F84"/>
    <w:p w:rsidR="005E6E4F" w:rsidRDefault="005E6E4F" w:rsidP="00DF5F84"/>
    <w:p w:rsidR="005E6E4F" w:rsidRDefault="005E6E4F" w:rsidP="00DF5F84"/>
    <w:p w:rsidR="0029147F" w:rsidRPr="005E6E4F" w:rsidRDefault="0029147F" w:rsidP="0029147F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5E6E4F">
        <w:rPr>
          <w:rFonts w:ascii="Arial" w:hAnsi="Arial" w:cs="Arial"/>
        </w:rPr>
        <w:t>Cabinet</w:t>
      </w:r>
      <w:r w:rsidR="002728DA" w:rsidRPr="005E6E4F">
        <w:rPr>
          <w:rFonts w:ascii="Arial" w:hAnsi="Arial" w:cs="Arial"/>
        </w:rPr>
        <w:t xml:space="preserve"> Meeting</w:t>
      </w:r>
      <w:r w:rsidRPr="005E6E4F">
        <w:rPr>
          <w:rFonts w:ascii="Arial" w:hAnsi="Arial" w:cs="Arial"/>
        </w:rPr>
        <w:t xml:space="preserve"> </w:t>
      </w:r>
      <w:r w:rsidR="00A0794B" w:rsidRPr="005E6E4F">
        <w:rPr>
          <w:rFonts w:ascii="Arial" w:hAnsi="Arial" w:cs="Arial"/>
        </w:rPr>
        <w:t>-</w:t>
      </w:r>
      <w:r w:rsidRPr="005E6E4F">
        <w:rPr>
          <w:rFonts w:ascii="Arial" w:hAnsi="Arial" w:cs="Arial"/>
        </w:rPr>
        <w:t xml:space="preserve"> September 12, 2016</w:t>
      </w:r>
    </w:p>
    <w:p w:rsidR="0029147F" w:rsidRDefault="008B0B52" w:rsidP="0029147F">
      <w:pPr>
        <w:pStyle w:val="ListParagrap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(Policy, TB/MBC and </w:t>
      </w:r>
      <w:r w:rsidR="0029147F" w:rsidRPr="005E6E4F">
        <w:rPr>
          <w:rFonts w:ascii="Arial" w:hAnsi="Arial" w:cs="Arial"/>
          <w:i/>
        </w:rPr>
        <w:t>Legislation)</w:t>
      </w:r>
    </w:p>
    <w:p w:rsidR="008B0B52" w:rsidRDefault="008B0B52" w:rsidP="005F17CF">
      <w:pPr>
        <w:pStyle w:val="ListParagraph"/>
        <w:numPr>
          <w:ilvl w:val="1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Policy: </w:t>
      </w:r>
      <w:r w:rsidR="0083542E">
        <w:rPr>
          <w:rFonts w:ascii="Arial" w:hAnsi="Arial" w:cs="Arial"/>
        </w:rPr>
        <w:t xml:space="preserve">a. </w:t>
      </w:r>
      <w:r>
        <w:rPr>
          <w:rFonts w:ascii="Arial" w:hAnsi="Arial" w:cs="Arial"/>
        </w:rPr>
        <w:t>Cabinet Briefing Note</w:t>
      </w:r>
      <w:r w:rsidR="008338DC">
        <w:rPr>
          <w:rFonts w:ascii="Arial" w:hAnsi="Arial" w:cs="Arial"/>
        </w:rPr>
        <w:t xml:space="preserve"> (</w:t>
      </w:r>
      <w:r w:rsidR="008338DC" w:rsidRPr="0085010A">
        <w:rPr>
          <w:rFonts w:ascii="Arial" w:hAnsi="Arial" w:cs="Arial"/>
          <w:i/>
        </w:rPr>
        <w:t>also addresses legislation</w:t>
      </w:r>
      <w:r w:rsidR="008338DC">
        <w:rPr>
          <w:rFonts w:ascii="Arial" w:hAnsi="Arial" w:cs="Arial"/>
        </w:rPr>
        <w:t>)</w:t>
      </w:r>
    </w:p>
    <w:p w:rsidR="008B0B52" w:rsidRDefault="008B0B52" w:rsidP="005F17CF">
      <w:pPr>
        <w:pStyle w:val="ListParagraph"/>
        <w:numPr>
          <w:ilvl w:val="1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Policy: </w:t>
      </w:r>
      <w:r w:rsidR="0083542E">
        <w:rPr>
          <w:rFonts w:ascii="Arial" w:hAnsi="Arial" w:cs="Arial"/>
        </w:rPr>
        <w:t xml:space="preserve">b. </w:t>
      </w:r>
      <w:r>
        <w:rPr>
          <w:rFonts w:ascii="Arial" w:hAnsi="Arial" w:cs="Arial"/>
        </w:rPr>
        <w:t>Presentation Deck</w:t>
      </w:r>
    </w:p>
    <w:p w:rsidR="008B0B52" w:rsidRDefault="008B0B52" w:rsidP="005F17CF">
      <w:pPr>
        <w:pStyle w:val="ListParagraph"/>
        <w:numPr>
          <w:ilvl w:val="1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Policy: </w:t>
      </w:r>
      <w:r w:rsidR="0083542E">
        <w:rPr>
          <w:rFonts w:ascii="Arial" w:hAnsi="Arial" w:cs="Arial"/>
        </w:rPr>
        <w:t xml:space="preserve">c. </w:t>
      </w:r>
      <w:r w:rsidR="0085010A">
        <w:rPr>
          <w:rFonts w:ascii="Arial" w:hAnsi="Arial" w:cs="Arial"/>
        </w:rPr>
        <w:t>Communications S</w:t>
      </w:r>
      <w:r>
        <w:rPr>
          <w:rFonts w:ascii="Arial" w:hAnsi="Arial" w:cs="Arial"/>
        </w:rPr>
        <w:t>napshot</w:t>
      </w:r>
    </w:p>
    <w:p w:rsidR="008B0B52" w:rsidRDefault="002A5BD0" w:rsidP="005F17CF">
      <w:pPr>
        <w:pStyle w:val="ListParagraph"/>
        <w:numPr>
          <w:ilvl w:val="1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Policy: </w:t>
      </w:r>
      <w:r w:rsidR="0083542E">
        <w:rPr>
          <w:rFonts w:ascii="Arial" w:hAnsi="Arial" w:cs="Arial"/>
        </w:rPr>
        <w:t xml:space="preserve">d. </w:t>
      </w:r>
      <w:r>
        <w:rPr>
          <w:rFonts w:ascii="Arial" w:hAnsi="Arial" w:cs="Arial"/>
        </w:rPr>
        <w:t>F</w:t>
      </w:r>
      <w:r w:rsidR="008B0B52">
        <w:rPr>
          <w:rFonts w:ascii="Arial" w:hAnsi="Arial" w:cs="Arial"/>
        </w:rPr>
        <w:t xml:space="preserve">inal Cabinet </w:t>
      </w:r>
      <w:r>
        <w:rPr>
          <w:rFonts w:ascii="Arial" w:hAnsi="Arial" w:cs="Arial"/>
        </w:rPr>
        <w:t xml:space="preserve">Minute </w:t>
      </w:r>
      <w:r w:rsidR="0085010A">
        <w:rPr>
          <w:rFonts w:ascii="Arial" w:hAnsi="Arial" w:cs="Arial"/>
        </w:rPr>
        <w:t xml:space="preserve"> </w:t>
      </w:r>
      <w:r w:rsidR="000A00C4">
        <w:rPr>
          <w:rFonts w:ascii="Arial" w:hAnsi="Arial" w:cs="Arial"/>
        </w:rPr>
        <w:t xml:space="preserve">No. </w:t>
      </w:r>
      <w:r>
        <w:rPr>
          <w:rFonts w:ascii="Arial" w:hAnsi="Arial" w:cs="Arial"/>
        </w:rPr>
        <w:t>1 – 65/2016</w:t>
      </w:r>
    </w:p>
    <w:p w:rsidR="008338DC" w:rsidRDefault="008338DC" w:rsidP="005F17CF">
      <w:pPr>
        <w:pStyle w:val="ListParagraph"/>
        <w:numPr>
          <w:ilvl w:val="1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Legislation: </w:t>
      </w:r>
      <w:r w:rsidR="0083542E">
        <w:rPr>
          <w:rFonts w:ascii="Arial" w:hAnsi="Arial" w:cs="Arial"/>
        </w:rPr>
        <w:t xml:space="preserve">a. </w:t>
      </w:r>
      <w:r>
        <w:rPr>
          <w:rFonts w:ascii="Arial" w:hAnsi="Arial" w:cs="Arial"/>
        </w:rPr>
        <w:t>Compendium</w:t>
      </w:r>
    </w:p>
    <w:p w:rsidR="008338DC" w:rsidRDefault="008338DC" w:rsidP="005F17CF">
      <w:pPr>
        <w:pStyle w:val="ListParagraph"/>
        <w:numPr>
          <w:ilvl w:val="1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Legislation: </w:t>
      </w:r>
      <w:r w:rsidR="0083542E">
        <w:rPr>
          <w:rFonts w:ascii="Arial" w:hAnsi="Arial" w:cs="Arial"/>
        </w:rPr>
        <w:t xml:space="preserve">b. </w:t>
      </w:r>
      <w:r>
        <w:rPr>
          <w:rFonts w:ascii="Arial" w:hAnsi="Arial" w:cs="Arial"/>
        </w:rPr>
        <w:t>Legislation</w:t>
      </w:r>
    </w:p>
    <w:p w:rsidR="008338DC" w:rsidRDefault="008338DC" w:rsidP="005F17CF">
      <w:pPr>
        <w:pStyle w:val="ListParagraph"/>
        <w:numPr>
          <w:ilvl w:val="1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Legislation: </w:t>
      </w:r>
      <w:r w:rsidR="0083542E">
        <w:rPr>
          <w:rFonts w:ascii="Arial" w:hAnsi="Arial" w:cs="Arial"/>
        </w:rPr>
        <w:t>c. Final Cabinet M</w:t>
      </w:r>
      <w:r>
        <w:rPr>
          <w:rFonts w:ascii="Arial" w:hAnsi="Arial" w:cs="Arial"/>
        </w:rPr>
        <w:t>inute</w:t>
      </w:r>
      <w:r w:rsidR="0085010A">
        <w:rPr>
          <w:rFonts w:ascii="Arial" w:hAnsi="Arial" w:cs="Arial"/>
        </w:rPr>
        <w:t xml:space="preserve">  </w:t>
      </w:r>
      <w:r w:rsidR="000A00C4">
        <w:rPr>
          <w:rFonts w:ascii="Arial" w:hAnsi="Arial" w:cs="Arial"/>
        </w:rPr>
        <w:t xml:space="preserve">No. </w:t>
      </w:r>
      <w:r w:rsidR="0085010A" w:rsidRPr="0085010A">
        <w:rPr>
          <w:rFonts w:ascii="Arial" w:hAnsi="Arial" w:cs="Arial"/>
        </w:rPr>
        <w:t>2</w:t>
      </w:r>
      <w:r w:rsidR="000A00C4">
        <w:rPr>
          <w:rFonts w:ascii="Arial" w:hAnsi="Arial" w:cs="Arial"/>
        </w:rPr>
        <w:t xml:space="preserve"> – 65/2016</w:t>
      </w:r>
    </w:p>
    <w:p w:rsidR="0085010A" w:rsidRDefault="0085010A" w:rsidP="005F17CF">
      <w:pPr>
        <w:pStyle w:val="ListParagraph"/>
        <w:numPr>
          <w:ilvl w:val="1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TB/MBC: a. Assessment Note</w:t>
      </w:r>
      <w:r w:rsidR="00AF0675">
        <w:rPr>
          <w:rFonts w:ascii="Arial" w:hAnsi="Arial" w:cs="Arial"/>
        </w:rPr>
        <w:t>*</w:t>
      </w:r>
    </w:p>
    <w:p w:rsidR="0085010A" w:rsidRDefault="0085010A" w:rsidP="005F17CF">
      <w:pPr>
        <w:pStyle w:val="ListParagraph"/>
        <w:numPr>
          <w:ilvl w:val="1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TB/MBC: b. Annotated Minute</w:t>
      </w:r>
      <w:r w:rsidR="00AF0675">
        <w:rPr>
          <w:rFonts w:ascii="Arial" w:hAnsi="Arial" w:cs="Arial"/>
        </w:rPr>
        <w:t>*</w:t>
      </w:r>
    </w:p>
    <w:p w:rsidR="0085010A" w:rsidRDefault="0085010A" w:rsidP="005F17CF">
      <w:pPr>
        <w:pStyle w:val="ListParagraph"/>
        <w:numPr>
          <w:ilvl w:val="1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TB/MBC: c. Final Cabinet Minute </w:t>
      </w:r>
      <w:r w:rsidR="000A00C4">
        <w:rPr>
          <w:rFonts w:ascii="Arial" w:hAnsi="Arial" w:cs="Arial"/>
        </w:rPr>
        <w:t>No. 3 – 65/2016</w:t>
      </w:r>
    </w:p>
    <w:p w:rsidR="0029147F" w:rsidRPr="005E6E4F" w:rsidRDefault="0029147F" w:rsidP="0029147F">
      <w:pPr>
        <w:pStyle w:val="ListParagraph"/>
        <w:rPr>
          <w:rFonts w:ascii="Arial" w:hAnsi="Arial" w:cs="Arial"/>
        </w:rPr>
      </w:pPr>
    </w:p>
    <w:p w:rsidR="00BB4EEB" w:rsidRPr="005E6E4F" w:rsidRDefault="00BB4EEB" w:rsidP="008B361A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5E6E4F">
        <w:rPr>
          <w:rFonts w:ascii="Arial" w:hAnsi="Arial" w:cs="Arial"/>
        </w:rPr>
        <w:t>Cabinet (</w:t>
      </w:r>
      <w:r w:rsidR="0029147F" w:rsidRPr="005E6E4F">
        <w:rPr>
          <w:rFonts w:ascii="Arial" w:hAnsi="Arial" w:cs="Arial"/>
        </w:rPr>
        <w:t>convened f</w:t>
      </w:r>
      <w:r w:rsidRPr="005E6E4F">
        <w:rPr>
          <w:rFonts w:ascii="Arial" w:hAnsi="Arial" w:cs="Arial"/>
        </w:rPr>
        <w:t>r</w:t>
      </w:r>
      <w:r w:rsidR="0029147F" w:rsidRPr="005E6E4F">
        <w:rPr>
          <w:rFonts w:ascii="Arial" w:hAnsi="Arial" w:cs="Arial"/>
        </w:rPr>
        <w:t>o</w:t>
      </w:r>
      <w:r w:rsidRPr="005E6E4F">
        <w:rPr>
          <w:rFonts w:ascii="Arial" w:hAnsi="Arial" w:cs="Arial"/>
        </w:rPr>
        <w:t>m members of the Legislation and Regulations Committee) – November 14, 2016</w:t>
      </w:r>
    </w:p>
    <w:p w:rsidR="00BB4EEB" w:rsidRPr="005E6E4F" w:rsidRDefault="00BB4EEB" w:rsidP="00BB4EEB">
      <w:pPr>
        <w:pStyle w:val="ListParagraph"/>
        <w:rPr>
          <w:rFonts w:ascii="Arial" w:hAnsi="Arial" w:cs="Arial"/>
          <w:i/>
        </w:rPr>
      </w:pPr>
      <w:r w:rsidRPr="005E6E4F">
        <w:rPr>
          <w:rFonts w:ascii="Arial" w:hAnsi="Arial" w:cs="Arial"/>
          <w:i/>
        </w:rPr>
        <w:t>(Regulations)</w:t>
      </w:r>
    </w:p>
    <w:p w:rsidR="00A3161D" w:rsidRPr="005E6E4F" w:rsidRDefault="006D3108" w:rsidP="005F17CF">
      <w:pPr>
        <w:pStyle w:val="ListParagraph"/>
        <w:numPr>
          <w:ilvl w:val="1"/>
          <w:numId w:val="8"/>
        </w:numPr>
        <w:tabs>
          <w:tab w:val="left" w:pos="1418"/>
          <w:tab w:val="left" w:pos="1701"/>
        </w:tabs>
        <w:ind w:left="1701" w:hanging="621"/>
        <w:rPr>
          <w:rFonts w:ascii="Arial" w:hAnsi="Arial" w:cs="Arial"/>
        </w:rPr>
      </w:pPr>
      <w:r>
        <w:rPr>
          <w:rFonts w:ascii="Arial" w:hAnsi="Arial" w:cs="Arial"/>
        </w:rPr>
        <w:t xml:space="preserve">a. </w:t>
      </w:r>
      <w:r w:rsidR="00A3161D" w:rsidRPr="005E6E4F">
        <w:rPr>
          <w:rFonts w:ascii="Arial" w:hAnsi="Arial" w:cs="Arial"/>
        </w:rPr>
        <w:t xml:space="preserve">Legislation and Regulation Committee - Draft Cabinet Briefing Note - Electricity </w:t>
      </w:r>
      <w:r w:rsidR="000B6BDD" w:rsidRPr="005E6E4F">
        <w:rPr>
          <w:rFonts w:ascii="Arial" w:hAnsi="Arial" w:cs="Arial"/>
        </w:rPr>
        <w:t>Rate Mitigation</w:t>
      </w:r>
      <w:r w:rsidR="00A3161D" w:rsidRPr="005E6E4F">
        <w:rPr>
          <w:rFonts w:ascii="Arial" w:hAnsi="Arial" w:cs="Arial"/>
        </w:rPr>
        <w:t xml:space="preserve"> </w:t>
      </w:r>
    </w:p>
    <w:p w:rsidR="000B6BDD" w:rsidRPr="005E6E4F" w:rsidRDefault="006D3108" w:rsidP="005F17CF">
      <w:pPr>
        <w:pStyle w:val="ListParagraph"/>
        <w:numPr>
          <w:ilvl w:val="1"/>
          <w:numId w:val="8"/>
        </w:numPr>
        <w:tabs>
          <w:tab w:val="left" w:pos="1418"/>
          <w:tab w:val="left" w:pos="1701"/>
        </w:tabs>
        <w:ind w:left="1701" w:hanging="621"/>
        <w:rPr>
          <w:rFonts w:ascii="Arial" w:hAnsi="Arial" w:cs="Arial"/>
        </w:rPr>
      </w:pPr>
      <w:r>
        <w:rPr>
          <w:rFonts w:ascii="Arial" w:hAnsi="Arial" w:cs="Arial"/>
        </w:rPr>
        <w:t xml:space="preserve">b. </w:t>
      </w:r>
      <w:r w:rsidR="000B6BDD" w:rsidRPr="005E6E4F">
        <w:rPr>
          <w:rFonts w:ascii="Arial" w:hAnsi="Arial" w:cs="Arial"/>
        </w:rPr>
        <w:t xml:space="preserve">Legislation and Regulation Committee - Final Cabinet Briefing Note - Electricity Rate Mitigation </w:t>
      </w:r>
    </w:p>
    <w:p w:rsidR="00A3161D" w:rsidRPr="005E6E4F" w:rsidRDefault="006D3108" w:rsidP="005F17CF">
      <w:pPr>
        <w:pStyle w:val="ListParagraph"/>
        <w:numPr>
          <w:ilvl w:val="1"/>
          <w:numId w:val="8"/>
        </w:numPr>
        <w:tabs>
          <w:tab w:val="left" w:pos="1418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c. </w:t>
      </w:r>
      <w:r w:rsidR="00A3161D" w:rsidRPr="005E6E4F">
        <w:rPr>
          <w:rFonts w:ascii="Arial" w:hAnsi="Arial" w:cs="Arial"/>
        </w:rPr>
        <w:t xml:space="preserve">Approval Form - </w:t>
      </w:r>
      <w:r w:rsidR="000B6BDD" w:rsidRPr="005E6E4F">
        <w:rPr>
          <w:rFonts w:ascii="Arial" w:hAnsi="Arial" w:cs="Arial"/>
        </w:rPr>
        <w:t>Supporting Rate Mitigation</w:t>
      </w:r>
    </w:p>
    <w:p w:rsidR="00A3161D" w:rsidRPr="005E6E4F" w:rsidRDefault="006D3108" w:rsidP="005F17CF">
      <w:pPr>
        <w:pStyle w:val="ListParagraph"/>
        <w:numPr>
          <w:ilvl w:val="1"/>
          <w:numId w:val="8"/>
        </w:numPr>
        <w:tabs>
          <w:tab w:val="left" w:pos="1418"/>
          <w:tab w:val="left" w:pos="1701"/>
        </w:tabs>
        <w:ind w:left="1701" w:hanging="621"/>
        <w:rPr>
          <w:rFonts w:ascii="Arial" w:hAnsi="Arial" w:cs="Arial"/>
        </w:rPr>
      </w:pPr>
      <w:r>
        <w:rPr>
          <w:rFonts w:ascii="Arial" w:hAnsi="Arial" w:cs="Arial"/>
        </w:rPr>
        <w:t xml:space="preserve">d. </w:t>
      </w:r>
      <w:r w:rsidR="00A3161D" w:rsidRPr="005E6E4F">
        <w:rPr>
          <w:rFonts w:ascii="Arial" w:hAnsi="Arial" w:cs="Arial"/>
        </w:rPr>
        <w:t>Appendices - Regulation Comparison Chart and Communications Snapshot</w:t>
      </w:r>
    </w:p>
    <w:p w:rsidR="000B6BDD" w:rsidRPr="005E6E4F" w:rsidRDefault="006D3108" w:rsidP="005F17CF">
      <w:pPr>
        <w:pStyle w:val="ListParagraph"/>
        <w:numPr>
          <w:ilvl w:val="1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e. </w:t>
      </w:r>
      <w:r w:rsidR="000B6BDD" w:rsidRPr="005E6E4F">
        <w:rPr>
          <w:rFonts w:ascii="Arial" w:hAnsi="Arial" w:cs="Arial"/>
        </w:rPr>
        <w:t>Variance Memo - Supporting Rate Mitigation</w:t>
      </w:r>
    </w:p>
    <w:p w:rsidR="00A3161D" w:rsidRPr="005E6E4F" w:rsidRDefault="000B6BDD" w:rsidP="005F17CF">
      <w:pPr>
        <w:pStyle w:val="ListParagraph"/>
        <w:numPr>
          <w:ilvl w:val="1"/>
          <w:numId w:val="8"/>
        </w:numPr>
        <w:rPr>
          <w:rFonts w:ascii="Arial" w:hAnsi="Arial" w:cs="Arial"/>
        </w:rPr>
      </w:pPr>
      <w:r w:rsidRPr="005E6E4F">
        <w:rPr>
          <w:rFonts w:ascii="Arial" w:hAnsi="Arial" w:cs="Arial"/>
        </w:rPr>
        <w:t>Regulations (6) - Electricity Rate Mitigation</w:t>
      </w:r>
    </w:p>
    <w:p w:rsidR="00BB4EEB" w:rsidRDefault="00BB4EEB" w:rsidP="00BB4EEB">
      <w:pPr>
        <w:pStyle w:val="ListParagraph"/>
        <w:rPr>
          <w:rFonts w:ascii="Arial" w:hAnsi="Arial" w:cs="Arial"/>
        </w:rPr>
      </w:pPr>
    </w:p>
    <w:p w:rsidR="006D3108" w:rsidRDefault="006D3108" w:rsidP="00BB4EEB">
      <w:pPr>
        <w:pStyle w:val="ListParagraph"/>
        <w:rPr>
          <w:rFonts w:ascii="Arial" w:hAnsi="Arial" w:cs="Arial"/>
        </w:rPr>
      </w:pPr>
    </w:p>
    <w:p w:rsidR="002B30EB" w:rsidRPr="005E6E4F" w:rsidRDefault="002B30EB" w:rsidP="00BB4EEB">
      <w:pPr>
        <w:pStyle w:val="ListParagraph"/>
        <w:rPr>
          <w:rFonts w:ascii="Arial" w:hAnsi="Arial" w:cs="Arial"/>
        </w:rPr>
      </w:pPr>
    </w:p>
    <w:p w:rsidR="00DC3999" w:rsidRPr="005E6E4F" w:rsidRDefault="008B361A" w:rsidP="008B361A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5E6E4F">
        <w:rPr>
          <w:rFonts w:ascii="Arial" w:hAnsi="Arial" w:cs="Arial"/>
        </w:rPr>
        <w:lastRenderedPageBreak/>
        <w:t xml:space="preserve">Cabinet </w:t>
      </w:r>
      <w:r w:rsidR="00F37153" w:rsidRPr="005E6E4F">
        <w:rPr>
          <w:rFonts w:ascii="Arial" w:hAnsi="Arial" w:cs="Arial"/>
        </w:rPr>
        <w:t xml:space="preserve">Meeting – February 15, 2017 </w:t>
      </w:r>
    </w:p>
    <w:p w:rsidR="008B361A" w:rsidRPr="005E6E4F" w:rsidRDefault="00DC3999" w:rsidP="00DC3999">
      <w:pPr>
        <w:pStyle w:val="ListParagraph"/>
        <w:rPr>
          <w:rFonts w:ascii="Arial" w:hAnsi="Arial" w:cs="Arial"/>
          <w:i/>
        </w:rPr>
      </w:pPr>
      <w:r w:rsidRPr="005E6E4F">
        <w:rPr>
          <w:rFonts w:ascii="Arial" w:hAnsi="Arial" w:cs="Arial"/>
          <w:i/>
        </w:rPr>
        <w:t xml:space="preserve">(Information Item) </w:t>
      </w:r>
      <w:r w:rsidR="008B361A" w:rsidRPr="005E6E4F">
        <w:rPr>
          <w:rFonts w:ascii="Arial" w:hAnsi="Arial" w:cs="Arial"/>
          <w:i/>
        </w:rPr>
        <w:t xml:space="preserve"> </w:t>
      </w:r>
    </w:p>
    <w:p w:rsidR="008B361A" w:rsidRPr="005E6E4F" w:rsidRDefault="006D3108" w:rsidP="00F37153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a. </w:t>
      </w:r>
      <w:r w:rsidR="00F37153" w:rsidRPr="005E6E4F">
        <w:rPr>
          <w:rFonts w:ascii="Arial" w:hAnsi="Arial" w:cs="Arial"/>
        </w:rPr>
        <w:t xml:space="preserve">Presentation Deck – Electricity Price Mitigation </w:t>
      </w:r>
    </w:p>
    <w:p w:rsidR="00DF5F84" w:rsidRPr="005E6E4F" w:rsidRDefault="00DF5F84" w:rsidP="00DF5F84">
      <w:pPr>
        <w:pStyle w:val="ListParagraph"/>
        <w:rPr>
          <w:rFonts w:ascii="Arial" w:hAnsi="Arial" w:cs="Arial"/>
        </w:rPr>
      </w:pPr>
    </w:p>
    <w:p w:rsidR="00DC3999" w:rsidRPr="005E6E4F" w:rsidRDefault="00F37153" w:rsidP="00F37153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5E6E4F">
        <w:rPr>
          <w:rFonts w:ascii="Arial" w:hAnsi="Arial" w:cs="Arial"/>
        </w:rPr>
        <w:t>Cabinet Meeting – March 1, 2017</w:t>
      </w:r>
    </w:p>
    <w:p w:rsidR="00F37153" w:rsidRPr="005E6E4F" w:rsidRDefault="00DC3999" w:rsidP="00DC3999">
      <w:pPr>
        <w:pStyle w:val="ListParagraph"/>
        <w:rPr>
          <w:rFonts w:ascii="Arial" w:hAnsi="Arial" w:cs="Arial"/>
          <w:i/>
        </w:rPr>
      </w:pPr>
      <w:r w:rsidRPr="005E6E4F">
        <w:rPr>
          <w:rFonts w:ascii="Arial" w:hAnsi="Arial" w:cs="Arial"/>
          <w:i/>
        </w:rPr>
        <w:t xml:space="preserve">(Policy) </w:t>
      </w:r>
      <w:r w:rsidR="00F37153" w:rsidRPr="005E6E4F">
        <w:rPr>
          <w:rFonts w:ascii="Arial" w:hAnsi="Arial" w:cs="Arial"/>
          <w:i/>
        </w:rPr>
        <w:t xml:space="preserve"> </w:t>
      </w:r>
    </w:p>
    <w:p w:rsidR="00DC3999" w:rsidRPr="005E6E4F" w:rsidRDefault="0085010A" w:rsidP="00F37153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a. </w:t>
      </w:r>
      <w:r w:rsidR="00F37153" w:rsidRPr="005E6E4F">
        <w:rPr>
          <w:rFonts w:ascii="Arial" w:hAnsi="Arial" w:cs="Arial"/>
        </w:rPr>
        <w:t>Cabinet Briefing Note – Electricity Price Mitigation</w:t>
      </w:r>
    </w:p>
    <w:p w:rsidR="00DC3999" w:rsidRPr="005E6E4F" w:rsidRDefault="0085010A" w:rsidP="00F37153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b. </w:t>
      </w:r>
      <w:r w:rsidR="00DC3999" w:rsidRPr="005E6E4F">
        <w:rPr>
          <w:rFonts w:ascii="Arial" w:hAnsi="Arial" w:cs="Arial"/>
        </w:rPr>
        <w:t xml:space="preserve">Presentation Deck – Electricity Price Mitigation </w:t>
      </w:r>
    </w:p>
    <w:p w:rsidR="00F37153" w:rsidRPr="005E6E4F" w:rsidRDefault="0085010A" w:rsidP="00F37153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c. </w:t>
      </w:r>
      <w:r w:rsidR="00DC3999" w:rsidRPr="005E6E4F">
        <w:rPr>
          <w:rFonts w:ascii="Arial" w:hAnsi="Arial" w:cs="Arial"/>
        </w:rPr>
        <w:t xml:space="preserve">Appendix – Electricity Price Mitigation </w:t>
      </w:r>
      <w:r w:rsidR="00F37153" w:rsidRPr="005E6E4F">
        <w:rPr>
          <w:rFonts w:ascii="Arial" w:hAnsi="Arial" w:cs="Arial"/>
        </w:rPr>
        <w:t xml:space="preserve"> </w:t>
      </w:r>
    </w:p>
    <w:p w:rsidR="002A5BD0" w:rsidRDefault="0085010A" w:rsidP="002A5BD0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d. Final </w:t>
      </w:r>
      <w:r w:rsidR="002A5BD0" w:rsidRPr="005E6E4F">
        <w:rPr>
          <w:rFonts w:ascii="Arial" w:hAnsi="Arial" w:cs="Arial"/>
        </w:rPr>
        <w:t xml:space="preserve">Cabinet Minute </w:t>
      </w:r>
      <w:r w:rsidR="000A00C4">
        <w:rPr>
          <w:rFonts w:ascii="Arial" w:hAnsi="Arial" w:cs="Arial"/>
        </w:rPr>
        <w:t xml:space="preserve"> No. </w:t>
      </w:r>
      <w:r w:rsidR="002A5BD0" w:rsidRPr="005E6E4F">
        <w:rPr>
          <w:rFonts w:ascii="Arial" w:hAnsi="Arial" w:cs="Arial"/>
        </w:rPr>
        <w:t>5 – 14/2017</w:t>
      </w:r>
    </w:p>
    <w:p w:rsidR="00F42DD5" w:rsidRPr="00EA54EC" w:rsidRDefault="00F42DD5" w:rsidP="002A5BD0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EA54EC">
        <w:rPr>
          <w:rFonts w:ascii="Arial" w:hAnsi="Arial" w:cs="Arial"/>
        </w:rPr>
        <w:t>TB</w:t>
      </w:r>
      <w:r w:rsidR="00AF0675" w:rsidRPr="00EA54EC">
        <w:rPr>
          <w:rFonts w:ascii="Arial" w:hAnsi="Arial" w:cs="Arial"/>
        </w:rPr>
        <w:t>/</w:t>
      </w:r>
      <w:r w:rsidRPr="00EA54EC">
        <w:rPr>
          <w:rFonts w:ascii="Arial" w:hAnsi="Arial" w:cs="Arial"/>
        </w:rPr>
        <w:t>MBC</w:t>
      </w:r>
      <w:r w:rsidR="00AF0675" w:rsidRPr="00EA54EC">
        <w:rPr>
          <w:rFonts w:ascii="Arial" w:hAnsi="Arial" w:cs="Arial"/>
        </w:rPr>
        <w:t>: a.</w:t>
      </w:r>
      <w:r w:rsidRPr="00EA54EC">
        <w:rPr>
          <w:rFonts w:ascii="Arial" w:hAnsi="Arial" w:cs="Arial"/>
        </w:rPr>
        <w:t xml:space="preserve"> </w:t>
      </w:r>
      <w:r w:rsidR="00473F71" w:rsidRPr="00EA54EC">
        <w:rPr>
          <w:rFonts w:ascii="Arial" w:hAnsi="Arial" w:cs="Arial"/>
        </w:rPr>
        <w:t xml:space="preserve">Assessment Note - </w:t>
      </w:r>
      <w:r w:rsidRPr="00EA54EC">
        <w:rPr>
          <w:rFonts w:ascii="Arial" w:hAnsi="Arial" w:cs="Arial"/>
        </w:rPr>
        <w:t>Decision on Electricity Price Mitigation Initiatives – 03-01-2017</w:t>
      </w:r>
      <w:r w:rsidR="00AF0675" w:rsidRPr="00EA54EC">
        <w:rPr>
          <w:rFonts w:ascii="Arial" w:hAnsi="Arial" w:cs="Arial"/>
        </w:rPr>
        <w:t>*</w:t>
      </w:r>
    </w:p>
    <w:p w:rsidR="00DF5F84" w:rsidRPr="005E6E4F" w:rsidRDefault="00DF5F84" w:rsidP="00DF5F84">
      <w:pPr>
        <w:pStyle w:val="ListParagraph"/>
        <w:ind w:left="1440"/>
        <w:rPr>
          <w:rFonts w:ascii="Arial" w:hAnsi="Arial" w:cs="Arial"/>
        </w:rPr>
      </w:pPr>
    </w:p>
    <w:p w:rsidR="00BB4EEB" w:rsidRPr="005E6E4F" w:rsidRDefault="00BB4EEB" w:rsidP="00EC58FB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5E6E4F">
        <w:rPr>
          <w:rFonts w:ascii="Arial" w:hAnsi="Arial" w:cs="Arial"/>
        </w:rPr>
        <w:t>Priorities, Delivery and Growth – March 9, 2017</w:t>
      </w:r>
    </w:p>
    <w:p w:rsidR="00BB4EEB" w:rsidRPr="005E6E4F" w:rsidRDefault="00BB4EEB" w:rsidP="00BB4EEB">
      <w:pPr>
        <w:pStyle w:val="ListParagraph"/>
        <w:rPr>
          <w:rFonts w:ascii="Arial" w:hAnsi="Arial" w:cs="Arial"/>
          <w:i/>
        </w:rPr>
      </w:pPr>
      <w:r w:rsidRPr="005E6E4F">
        <w:rPr>
          <w:rFonts w:ascii="Arial" w:hAnsi="Arial" w:cs="Arial"/>
          <w:i/>
        </w:rPr>
        <w:t>(Information)</w:t>
      </w:r>
    </w:p>
    <w:p w:rsidR="00BB4EEB" w:rsidRPr="005E6E4F" w:rsidRDefault="0085010A" w:rsidP="0085010A">
      <w:pPr>
        <w:pStyle w:val="ListParagraph"/>
        <w:numPr>
          <w:ilvl w:val="1"/>
          <w:numId w:val="3"/>
        </w:numPr>
        <w:tabs>
          <w:tab w:val="left" w:pos="1418"/>
        </w:tabs>
        <w:ind w:left="1701" w:hanging="621"/>
        <w:rPr>
          <w:rFonts w:ascii="Arial" w:hAnsi="Arial" w:cs="Arial"/>
        </w:rPr>
      </w:pPr>
      <w:r>
        <w:rPr>
          <w:rFonts w:ascii="Arial" w:hAnsi="Arial" w:cs="Arial"/>
        </w:rPr>
        <w:t>a. Fair Hydro Plan C</w:t>
      </w:r>
      <w:r w:rsidR="00BB4EEB" w:rsidRPr="005E6E4F">
        <w:rPr>
          <w:rFonts w:ascii="Arial" w:hAnsi="Arial" w:cs="Arial"/>
        </w:rPr>
        <w:t>ommunications</w:t>
      </w:r>
      <w:r>
        <w:rPr>
          <w:rFonts w:ascii="Arial" w:hAnsi="Arial" w:cs="Arial"/>
        </w:rPr>
        <w:t xml:space="preserve"> and Marketing Strategy Presentation Deck</w:t>
      </w:r>
    </w:p>
    <w:p w:rsidR="00BB4EEB" w:rsidRPr="005E6E4F" w:rsidRDefault="00BB4EEB" w:rsidP="00BB4EEB">
      <w:pPr>
        <w:pStyle w:val="ListParagraph"/>
        <w:ind w:left="1440"/>
        <w:rPr>
          <w:rFonts w:ascii="Arial" w:hAnsi="Arial" w:cs="Arial"/>
        </w:rPr>
      </w:pPr>
    </w:p>
    <w:p w:rsidR="00BB4EEB" w:rsidRPr="005E6E4F" w:rsidRDefault="00BB4EEB" w:rsidP="00BB4EEB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5E6E4F">
        <w:rPr>
          <w:rFonts w:ascii="Arial" w:hAnsi="Arial" w:cs="Arial"/>
        </w:rPr>
        <w:t>Cabinet (convened from members of the Legislation and Regulations Committee) – April 10, 2017</w:t>
      </w:r>
    </w:p>
    <w:p w:rsidR="00BB4EEB" w:rsidRPr="005E6E4F" w:rsidRDefault="00BB4EEB" w:rsidP="00BB4EEB">
      <w:pPr>
        <w:pStyle w:val="ListParagraph"/>
        <w:rPr>
          <w:rFonts w:ascii="Arial" w:hAnsi="Arial" w:cs="Arial"/>
          <w:i/>
        </w:rPr>
      </w:pPr>
      <w:r w:rsidRPr="005E6E4F">
        <w:rPr>
          <w:rFonts w:ascii="Arial" w:hAnsi="Arial" w:cs="Arial"/>
          <w:i/>
        </w:rPr>
        <w:t>(Regulations)</w:t>
      </w:r>
    </w:p>
    <w:p w:rsidR="00A0794B" w:rsidRPr="005E6E4F" w:rsidRDefault="0085010A" w:rsidP="0085010A">
      <w:pPr>
        <w:pStyle w:val="ListParagraph"/>
        <w:numPr>
          <w:ilvl w:val="1"/>
          <w:numId w:val="3"/>
        </w:numPr>
        <w:tabs>
          <w:tab w:val="left" w:pos="1418"/>
        </w:tabs>
        <w:ind w:left="1701" w:hanging="621"/>
        <w:rPr>
          <w:rFonts w:ascii="Arial" w:hAnsi="Arial" w:cs="Arial"/>
        </w:rPr>
      </w:pPr>
      <w:r>
        <w:rPr>
          <w:rFonts w:ascii="Arial" w:hAnsi="Arial" w:cs="Arial"/>
        </w:rPr>
        <w:t xml:space="preserve">a. </w:t>
      </w:r>
      <w:r w:rsidR="00A0794B" w:rsidRPr="005E6E4F">
        <w:rPr>
          <w:rFonts w:ascii="Arial" w:hAnsi="Arial" w:cs="Arial"/>
        </w:rPr>
        <w:t xml:space="preserve">Legislation and Regulation Committee – Cabinet Briefing Note – Ontario Electricity Support </w:t>
      </w:r>
    </w:p>
    <w:p w:rsidR="00A0794B" w:rsidRPr="005E6E4F" w:rsidRDefault="007A070E" w:rsidP="007A070E">
      <w:pPr>
        <w:pStyle w:val="ListParagraph"/>
        <w:numPr>
          <w:ilvl w:val="1"/>
          <w:numId w:val="3"/>
        </w:numPr>
        <w:tabs>
          <w:tab w:val="left" w:pos="1418"/>
        </w:tabs>
        <w:ind w:left="1701" w:hanging="621"/>
        <w:rPr>
          <w:rFonts w:ascii="Arial" w:hAnsi="Arial" w:cs="Arial"/>
        </w:rPr>
      </w:pPr>
      <w:r>
        <w:rPr>
          <w:rFonts w:ascii="Arial" w:hAnsi="Arial" w:cs="Arial"/>
        </w:rPr>
        <w:t xml:space="preserve">b. </w:t>
      </w:r>
      <w:r w:rsidR="00A0794B" w:rsidRPr="005E6E4F">
        <w:rPr>
          <w:rFonts w:ascii="Arial" w:hAnsi="Arial" w:cs="Arial"/>
        </w:rPr>
        <w:t xml:space="preserve">Approval Form </w:t>
      </w:r>
      <w:r w:rsidR="00F73E97" w:rsidRPr="005E6E4F">
        <w:rPr>
          <w:rFonts w:ascii="Arial" w:hAnsi="Arial" w:cs="Arial"/>
        </w:rPr>
        <w:t>-</w:t>
      </w:r>
      <w:r w:rsidR="00A0794B" w:rsidRPr="005E6E4F">
        <w:rPr>
          <w:rFonts w:ascii="Arial" w:hAnsi="Arial" w:cs="Arial"/>
        </w:rPr>
        <w:t xml:space="preserve"> Amending Ontario Electricity Support Program Regulation to Support the Implementation of Ontario’s Fair Hydro Plan</w:t>
      </w:r>
    </w:p>
    <w:p w:rsidR="00A0794B" w:rsidRPr="005E6E4F" w:rsidRDefault="007A070E" w:rsidP="00A0794B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c. Regulation</w:t>
      </w:r>
    </w:p>
    <w:p w:rsidR="00A0794B" w:rsidRPr="005E6E4F" w:rsidRDefault="007A070E" w:rsidP="007A070E">
      <w:pPr>
        <w:pStyle w:val="ListParagraph"/>
        <w:numPr>
          <w:ilvl w:val="1"/>
          <w:numId w:val="3"/>
        </w:numPr>
        <w:tabs>
          <w:tab w:val="left" w:pos="1418"/>
        </w:tabs>
        <w:ind w:left="1701" w:hanging="621"/>
        <w:rPr>
          <w:rFonts w:ascii="Arial" w:hAnsi="Arial" w:cs="Arial"/>
        </w:rPr>
      </w:pPr>
      <w:r>
        <w:rPr>
          <w:rFonts w:ascii="Arial" w:hAnsi="Arial" w:cs="Arial"/>
        </w:rPr>
        <w:t xml:space="preserve">a. </w:t>
      </w:r>
      <w:r w:rsidR="00A0794B" w:rsidRPr="005E6E4F">
        <w:rPr>
          <w:rFonts w:ascii="Arial" w:hAnsi="Arial" w:cs="Arial"/>
        </w:rPr>
        <w:t xml:space="preserve">Legislation and Regulation Committee </w:t>
      </w:r>
      <w:r w:rsidR="00F73E97" w:rsidRPr="005E6E4F">
        <w:rPr>
          <w:rFonts w:ascii="Arial" w:hAnsi="Arial" w:cs="Arial"/>
        </w:rPr>
        <w:t>-</w:t>
      </w:r>
      <w:r w:rsidR="00A0794B" w:rsidRPr="005E6E4F">
        <w:rPr>
          <w:rFonts w:ascii="Arial" w:hAnsi="Arial" w:cs="Arial"/>
        </w:rPr>
        <w:t xml:space="preserve"> Cabinet Briefing Note – Industrial Conservation Initiative</w:t>
      </w:r>
    </w:p>
    <w:p w:rsidR="00A0794B" w:rsidRPr="005E6E4F" w:rsidRDefault="007A070E" w:rsidP="0090256A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b. </w:t>
      </w:r>
      <w:r w:rsidR="00A0794B" w:rsidRPr="005E6E4F">
        <w:rPr>
          <w:rFonts w:ascii="Arial" w:hAnsi="Arial" w:cs="Arial"/>
        </w:rPr>
        <w:t xml:space="preserve">Approval Form </w:t>
      </w:r>
      <w:r w:rsidR="00F73E97" w:rsidRPr="005E6E4F">
        <w:rPr>
          <w:rFonts w:ascii="Arial" w:hAnsi="Arial" w:cs="Arial"/>
        </w:rPr>
        <w:t>-</w:t>
      </w:r>
      <w:r w:rsidR="00A0794B" w:rsidRPr="005E6E4F">
        <w:rPr>
          <w:rFonts w:ascii="Arial" w:hAnsi="Arial" w:cs="Arial"/>
        </w:rPr>
        <w:t xml:space="preserve"> Expanding the Industrial Conservation Initiative</w:t>
      </w:r>
    </w:p>
    <w:p w:rsidR="00A0794B" w:rsidRPr="005E6E4F" w:rsidRDefault="007A070E" w:rsidP="0090256A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c. </w:t>
      </w:r>
      <w:r w:rsidR="00A0794B" w:rsidRPr="005E6E4F">
        <w:rPr>
          <w:rFonts w:ascii="Arial" w:hAnsi="Arial" w:cs="Arial"/>
        </w:rPr>
        <w:t>Variance Memo - Ontario Fair Hydro Plan</w:t>
      </w:r>
    </w:p>
    <w:p w:rsidR="00A0794B" w:rsidRPr="005E6E4F" w:rsidRDefault="007A070E" w:rsidP="00A0794B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d. </w:t>
      </w:r>
      <w:r w:rsidR="00A0794B" w:rsidRPr="005E6E4F">
        <w:rPr>
          <w:rFonts w:ascii="Arial" w:hAnsi="Arial" w:cs="Arial"/>
        </w:rPr>
        <w:t>Regulation</w:t>
      </w:r>
    </w:p>
    <w:p w:rsidR="00BB4EEB" w:rsidRPr="005E6E4F" w:rsidRDefault="00BB4EEB" w:rsidP="00BB4EEB">
      <w:pPr>
        <w:pStyle w:val="ListParagraph"/>
        <w:ind w:left="1440"/>
        <w:rPr>
          <w:rFonts w:ascii="Arial" w:hAnsi="Arial" w:cs="Arial"/>
        </w:rPr>
      </w:pPr>
    </w:p>
    <w:p w:rsidR="00EC58FB" w:rsidRPr="005E6E4F" w:rsidRDefault="00EC58FB" w:rsidP="00EC58FB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5E6E4F">
        <w:rPr>
          <w:rFonts w:ascii="Arial" w:hAnsi="Arial" w:cs="Arial"/>
        </w:rPr>
        <w:t xml:space="preserve">Cabinet Meeting – May 10, 2017 </w:t>
      </w:r>
    </w:p>
    <w:p w:rsidR="00DC3999" w:rsidRPr="005E6E4F" w:rsidRDefault="00DC3999" w:rsidP="00DC3999">
      <w:pPr>
        <w:pStyle w:val="ListParagraph"/>
        <w:rPr>
          <w:rFonts w:ascii="Arial" w:hAnsi="Arial" w:cs="Arial"/>
          <w:i/>
        </w:rPr>
      </w:pPr>
      <w:r w:rsidRPr="005E6E4F">
        <w:rPr>
          <w:rFonts w:ascii="Arial" w:hAnsi="Arial" w:cs="Arial"/>
          <w:i/>
        </w:rPr>
        <w:t xml:space="preserve">(Legislation) </w:t>
      </w:r>
    </w:p>
    <w:p w:rsidR="00EC58FB" w:rsidRPr="005E6E4F" w:rsidRDefault="005509DC" w:rsidP="00EC58FB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a. </w:t>
      </w:r>
      <w:r w:rsidR="00EC58FB" w:rsidRPr="005E6E4F">
        <w:rPr>
          <w:rFonts w:ascii="Arial" w:hAnsi="Arial" w:cs="Arial"/>
        </w:rPr>
        <w:t xml:space="preserve">Cabinet Briefing Note – Implementation of Ontario’s Fair Hydro Plan </w:t>
      </w:r>
    </w:p>
    <w:p w:rsidR="00EC58FB" w:rsidRPr="005E6E4F" w:rsidRDefault="005509DC" w:rsidP="00EC58FB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b. </w:t>
      </w:r>
      <w:r w:rsidR="00EC58FB" w:rsidRPr="005E6E4F">
        <w:rPr>
          <w:rFonts w:ascii="Arial" w:hAnsi="Arial" w:cs="Arial"/>
        </w:rPr>
        <w:t xml:space="preserve">Presentation Deck – Ontario Fair Hydro Plan </w:t>
      </w:r>
    </w:p>
    <w:p w:rsidR="005509DC" w:rsidRDefault="005509DC" w:rsidP="00EC58FB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c. </w:t>
      </w:r>
      <w:r w:rsidR="00EC58FB" w:rsidRPr="005E6E4F">
        <w:rPr>
          <w:rFonts w:ascii="Arial" w:hAnsi="Arial" w:cs="Arial"/>
        </w:rPr>
        <w:t>Appendix to Deck – Ontario Fair Hydro Plan</w:t>
      </w:r>
      <w:r w:rsidRPr="005509DC">
        <w:rPr>
          <w:rFonts w:ascii="Arial" w:hAnsi="Arial" w:cs="Arial"/>
        </w:rPr>
        <w:t xml:space="preserve"> </w:t>
      </w:r>
    </w:p>
    <w:p w:rsidR="00EC58FB" w:rsidRDefault="005509DC" w:rsidP="00EC58FB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d. </w:t>
      </w:r>
      <w:r w:rsidR="005F17CF">
        <w:rPr>
          <w:rFonts w:ascii="Arial" w:hAnsi="Arial" w:cs="Arial"/>
        </w:rPr>
        <w:t xml:space="preserve">Legislation </w:t>
      </w:r>
      <w:r w:rsidRPr="005E6E4F">
        <w:rPr>
          <w:rFonts w:ascii="Arial" w:hAnsi="Arial" w:cs="Arial"/>
        </w:rPr>
        <w:t>Approval Form – Ontario Fair Hydro Plan</w:t>
      </w:r>
      <w:r w:rsidR="00EC58FB" w:rsidRPr="005E6E4F">
        <w:rPr>
          <w:rFonts w:ascii="Arial" w:hAnsi="Arial" w:cs="Arial"/>
        </w:rPr>
        <w:t xml:space="preserve"> </w:t>
      </w:r>
    </w:p>
    <w:p w:rsidR="005F17CF" w:rsidRDefault="005F17CF" w:rsidP="005F17CF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e. Legislation Variance Memo </w:t>
      </w:r>
      <w:r w:rsidRPr="005E6E4F">
        <w:rPr>
          <w:rFonts w:ascii="Arial" w:hAnsi="Arial" w:cs="Arial"/>
        </w:rPr>
        <w:t>– Ontario Fair Hydro Plan</w:t>
      </w:r>
    </w:p>
    <w:p w:rsidR="005F17CF" w:rsidRDefault="005F17CF" w:rsidP="005F17CF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f. </w:t>
      </w:r>
      <w:r w:rsidRPr="005E6E4F">
        <w:rPr>
          <w:rFonts w:ascii="Arial" w:hAnsi="Arial" w:cs="Arial"/>
        </w:rPr>
        <w:t>Legislation Compendium – Ontario Fair Hydro Plan</w:t>
      </w:r>
    </w:p>
    <w:p w:rsidR="00EC58FB" w:rsidRDefault="005F17CF" w:rsidP="005F17CF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5F17CF">
        <w:rPr>
          <w:rFonts w:ascii="Arial" w:hAnsi="Arial" w:cs="Arial"/>
        </w:rPr>
        <w:t>g.</w:t>
      </w:r>
      <w:r>
        <w:rPr>
          <w:rFonts w:ascii="Arial" w:hAnsi="Arial" w:cs="Arial"/>
        </w:rPr>
        <w:t xml:space="preserve"> </w:t>
      </w:r>
      <w:r w:rsidR="00EC58FB" w:rsidRPr="005F17CF">
        <w:rPr>
          <w:rFonts w:ascii="Arial" w:hAnsi="Arial" w:cs="Arial"/>
        </w:rPr>
        <w:t xml:space="preserve">Draft Legislation – Ontario Fair Hydro Plan </w:t>
      </w:r>
    </w:p>
    <w:p w:rsidR="005F17CF" w:rsidRDefault="000A00C4" w:rsidP="005F17CF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h. Final Cabinet Minute  No. 2-34/2017</w:t>
      </w:r>
    </w:p>
    <w:p w:rsidR="00F42DD5" w:rsidRPr="00EA54EC" w:rsidRDefault="00473F71" w:rsidP="005F17CF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EA54EC">
        <w:rPr>
          <w:rFonts w:ascii="Arial" w:hAnsi="Arial" w:cs="Arial"/>
        </w:rPr>
        <w:t xml:space="preserve">TB/MBC: a. Assessment Note - </w:t>
      </w:r>
      <w:r w:rsidR="00F42DD5" w:rsidRPr="00EA54EC">
        <w:rPr>
          <w:rFonts w:ascii="Arial" w:hAnsi="Arial" w:cs="Arial"/>
        </w:rPr>
        <w:t xml:space="preserve"> Report Back on Ontario Fair Hydro Plan, Implementation Update – 05-09-2017</w:t>
      </w:r>
      <w:r w:rsidRPr="00EA54EC">
        <w:rPr>
          <w:rFonts w:ascii="Arial" w:hAnsi="Arial" w:cs="Arial"/>
        </w:rPr>
        <w:t>*</w:t>
      </w:r>
    </w:p>
    <w:p w:rsidR="00473F71" w:rsidRPr="00EA54EC" w:rsidRDefault="00473F71" w:rsidP="00473F71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EA54EC">
        <w:rPr>
          <w:rFonts w:ascii="Arial" w:hAnsi="Arial" w:cs="Arial"/>
        </w:rPr>
        <w:t>TB/MBC: b. Final Cabinet Minute</w:t>
      </w:r>
      <w:r w:rsidR="000A00C4">
        <w:rPr>
          <w:rFonts w:ascii="Arial" w:hAnsi="Arial" w:cs="Arial"/>
        </w:rPr>
        <w:t xml:space="preserve"> No. </w:t>
      </w:r>
      <w:r w:rsidR="00E92DAF">
        <w:rPr>
          <w:rFonts w:ascii="Arial" w:hAnsi="Arial" w:cs="Arial"/>
        </w:rPr>
        <w:t>3-</w:t>
      </w:r>
      <w:r w:rsidR="000A00C4">
        <w:rPr>
          <w:rFonts w:ascii="Arial" w:hAnsi="Arial" w:cs="Arial"/>
        </w:rPr>
        <w:t>34/2017</w:t>
      </w:r>
    </w:p>
    <w:p w:rsidR="00DF5F84" w:rsidRPr="005E6E4F" w:rsidRDefault="00DF5F84" w:rsidP="00DF5F84">
      <w:pPr>
        <w:pStyle w:val="ListParagraph"/>
        <w:ind w:left="1440"/>
        <w:rPr>
          <w:rFonts w:ascii="Arial" w:hAnsi="Arial" w:cs="Arial"/>
        </w:rPr>
      </w:pPr>
    </w:p>
    <w:p w:rsidR="00EC58FB" w:rsidRPr="005E6E4F" w:rsidRDefault="00EC58FB" w:rsidP="00EC58FB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5E6E4F">
        <w:rPr>
          <w:rFonts w:ascii="Arial" w:hAnsi="Arial" w:cs="Arial"/>
        </w:rPr>
        <w:t xml:space="preserve">Cabinet Meeting – June 14, 2017 </w:t>
      </w:r>
    </w:p>
    <w:p w:rsidR="00DC3999" w:rsidRPr="005E6E4F" w:rsidRDefault="00DC3999" w:rsidP="00DC3999">
      <w:pPr>
        <w:pStyle w:val="ListParagraph"/>
        <w:rPr>
          <w:rFonts w:ascii="Arial" w:hAnsi="Arial" w:cs="Arial"/>
          <w:i/>
        </w:rPr>
      </w:pPr>
      <w:r w:rsidRPr="005E6E4F">
        <w:rPr>
          <w:rFonts w:ascii="Arial" w:hAnsi="Arial" w:cs="Arial"/>
          <w:i/>
        </w:rPr>
        <w:t xml:space="preserve">(Regulation) </w:t>
      </w:r>
    </w:p>
    <w:p w:rsidR="00EC58FB" w:rsidRPr="005E6E4F" w:rsidRDefault="005F17CF" w:rsidP="005F17CF">
      <w:pPr>
        <w:pStyle w:val="ListParagraph"/>
        <w:numPr>
          <w:ilvl w:val="1"/>
          <w:numId w:val="3"/>
        </w:numPr>
        <w:tabs>
          <w:tab w:val="left" w:pos="1418"/>
        </w:tabs>
        <w:ind w:left="1701" w:hanging="621"/>
        <w:rPr>
          <w:rFonts w:ascii="Arial" w:hAnsi="Arial" w:cs="Arial"/>
        </w:rPr>
      </w:pPr>
      <w:r>
        <w:rPr>
          <w:rFonts w:ascii="Arial" w:hAnsi="Arial" w:cs="Arial"/>
        </w:rPr>
        <w:t xml:space="preserve">a. </w:t>
      </w:r>
      <w:r w:rsidR="00EC58FB" w:rsidRPr="005E6E4F">
        <w:rPr>
          <w:rFonts w:ascii="Arial" w:hAnsi="Arial" w:cs="Arial"/>
        </w:rPr>
        <w:t xml:space="preserve">Legislation and Regulation Committee – Cabinet Briefing Note – Fair Hydro Plan Regulations </w:t>
      </w:r>
    </w:p>
    <w:p w:rsidR="00EC58FB" w:rsidRPr="005E6E4F" w:rsidRDefault="005F17CF" w:rsidP="00EC58FB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b. </w:t>
      </w:r>
      <w:r w:rsidR="00EC58FB" w:rsidRPr="005E6E4F">
        <w:rPr>
          <w:rFonts w:ascii="Arial" w:hAnsi="Arial" w:cs="Arial"/>
        </w:rPr>
        <w:t xml:space="preserve">Approval Form – Ontario Fair Hydro Plan Regulations </w:t>
      </w:r>
    </w:p>
    <w:p w:rsidR="00EC58FB" w:rsidRDefault="00EC58FB" w:rsidP="00EC58FB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5E6E4F">
        <w:rPr>
          <w:rFonts w:ascii="Arial" w:hAnsi="Arial" w:cs="Arial"/>
        </w:rPr>
        <w:t>Regulations - Ontario Fair Hydro Plan</w:t>
      </w:r>
    </w:p>
    <w:p w:rsidR="00F42DD5" w:rsidRPr="00720F94" w:rsidRDefault="00F42DD5" w:rsidP="00EC58FB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720F94">
        <w:rPr>
          <w:rFonts w:ascii="Arial" w:hAnsi="Arial" w:cs="Arial"/>
        </w:rPr>
        <w:t>TBMBC</w:t>
      </w:r>
      <w:r w:rsidR="00473F71" w:rsidRPr="00720F94">
        <w:rPr>
          <w:rFonts w:ascii="Arial" w:hAnsi="Arial" w:cs="Arial"/>
        </w:rPr>
        <w:t xml:space="preserve">: a. Assessment Note - </w:t>
      </w:r>
      <w:r w:rsidRPr="00720F94">
        <w:rPr>
          <w:rFonts w:ascii="Arial" w:hAnsi="Arial" w:cs="Arial"/>
        </w:rPr>
        <w:t xml:space="preserve"> Decision related to a Report Back on the Fair Hydro Plan</w:t>
      </w:r>
      <w:r w:rsidR="002B30EB" w:rsidRPr="00720F94">
        <w:rPr>
          <w:rFonts w:ascii="Arial" w:hAnsi="Arial" w:cs="Arial"/>
        </w:rPr>
        <w:t xml:space="preserve"> (report back on regulations) – 06-13-2017</w:t>
      </w:r>
      <w:r w:rsidR="00473F71" w:rsidRPr="00720F94">
        <w:rPr>
          <w:rFonts w:ascii="Arial" w:hAnsi="Arial" w:cs="Arial"/>
        </w:rPr>
        <w:t>*</w:t>
      </w:r>
    </w:p>
    <w:p w:rsidR="00473F71" w:rsidRPr="00720F94" w:rsidRDefault="00473F71" w:rsidP="00473F71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720F94">
        <w:rPr>
          <w:rFonts w:ascii="Arial" w:hAnsi="Arial" w:cs="Arial"/>
        </w:rPr>
        <w:t>TB/MBC: b. Final Cabinet Minute</w:t>
      </w:r>
      <w:r w:rsidR="000A00C4">
        <w:rPr>
          <w:rFonts w:ascii="Arial" w:hAnsi="Arial" w:cs="Arial"/>
        </w:rPr>
        <w:t xml:space="preserve"> No. </w:t>
      </w:r>
      <w:r w:rsidR="00720F94" w:rsidRPr="00720F94">
        <w:rPr>
          <w:rFonts w:ascii="Arial" w:hAnsi="Arial" w:cs="Arial"/>
        </w:rPr>
        <w:t>6</w:t>
      </w:r>
      <w:r w:rsidR="00E92DAF">
        <w:rPr>
          <w:rFonts w:ascii="Arial" w:hAnsi="Arial" w:cs="Arial"/>
        </w:rPr>
        <w:t>-</w:t>
      </w:r>
      <w:r w:rsidR="00720F94" w:rsidRPr="00720F94">
        <w:rPr>
          <w:rFonts w:ascii="Arial" w:hAnsi="Arial" w:cs="Arial"/>
        </w:rPr>
        <w:t>43</w:t>
      </w:r>
      <w:r w:rsidR="00E92DAF">
        <w:rPr>
          <w:rFonts w:ascii="Arial" w:hAnsi="Arial" w:cs="Arial"/>
        </w:rPr>
        <w:t>/</w:t>
      </w:r>
      <w:r w:rsidR="000A00C4">
        <w:rPr>
          <w:rFonts w:ascii="Arial" w:hAnsi="Arial" w:cs="Arial"/>
        </w:rPr>
        <w:t>2017</w:t>
      </w:r>
    </w:p>
    <w:p w:rsidR="00DF5F84" w:rsidRPr="005E6E4F" w:rsidRDefault="00DF5F84" w:rsidP="00DF5F84">
      <w:pPr>
        <w:pStyle w:val="ListParagraph"/>
        <w:ind w:left="1440"/>
        <w:rPr>
          <w:rFonts w:ascii="Arial" w:hAnsi="Arial" w:cs="Arial"/>
        </w:rPr>
      </w:pPr>
    </w:p>
    <w:p w:rsidR="00DC3999" w:rsidRPr="005E6E4F" w:rsidRDefault="00EC58FB" w:rsidP="00EC58FB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5E6E4F">
        <w:rPr>
          <w:rFonts w:ascii="Arial" w:hAnsi="Arial" w:cs="Arial"/>
        </w:rPr>
        <w:t>Cabinet Meeting – June 27, 2017</w:t>
      </w:r>
    </w:p>
    <w:p w:rsidR="00EC58FB" w:rsidRPr="005E6E4F" w:rsidRDefault="00DC3999" w:rsidP="00DC3999">
      <w:pPr>
        <w:pStyle w:val="ListParagraph"/>
        <w:rPr>
          <w:rFonts w:ascii="Arial" w:hAnsi="Arial" w:cs="Arial"/>
          <w:i/>
        </w:rPr>
      </w:pPr>
      <w:r w:rsidRPr="005E6E4F">
        <w:rPr>
          <w:rFonts w:ascii="Arial" w:hAnsi="Arial" w:cs="Arial"/>
          <w:i/>
        </w:rPr>
        <w:t>(Information Item</w:t>
      </w:r>
      <w:r w:rsidR="00F81922" w:rsidRPr="005E6E4F">
        <w:rPr>
          <w:rFonts w:ascii="Arial" w:hAnsi="Arial" w:cs="Arial"/>
          <w:i/>
        </w:rPr>
        <w:t>, Order in Council, Regulations</w:t>
      </w:r>
      <w:r w:rsidRPr="005E6E4F">
        <w:rPr>
          <w:rFonts w:ascii="Arial" w:hAnsi="Arial" w:cs="Arial"/>
          <w:i/>
        </w:rPr>
        <w:t xml:space="preserve">) </w:t>
      </w:r>
      <w:r w:rsidR="00EC58FB" w:rsidRPr="005E6E4F">
        <w:rPr>
          <w:rFonts w:ascii="Arial" w:hAnsi="Arial" w:cs="Arial"/>
          <w:i/>
        </w:rPr>
        <w:t xml:space="preserve"> </w:t>
      </w:r>
    </w:p>
    <w:p w:rsidR="00EC58FB" w:rsidRPr="005E6E4F" w:rsidRDefault="00D203AD" w:rsidP="00EC58FB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a. </w:t>
      </w:r>
      <w:r w:rsidR="00076240">
        <w:rPr>
          <w:rFonts w:ascii="Arial" w:hAnsi="Arial" w:cs="Arial"/>
        </w:rPr>
        <w:t xml:space="preserve">Info: </w:t>
      </w:r>
      <w:r w:rsidR="00EC58FB" w:rsidRPr="005E6E4F">
        <w:rPr>
          <w:rFonts w:ascii="Arial" w:hAnsi="Arial" w:cs="Arial"/>
        </w:rPr>
        <w:t xml:space="preserve">Presentation Deck – Fair Hydro Plan Communications </w:t>
      </w:r>
    </w:p>
    <w:p w:rsidR="00F81922" w:rsidRPr="005E6E4F" w:rsidRDefault="00D203AD" w:rsidP="00D203AD">
      <w:pPr>
        <w:pStyle w:val="ListParagraph"/>
        <w:numPr>
          <w:ilvl w:val="1"/>
          <w:numId w:val="3"/>
        </w:numPr>
        <w:tabs>
          <w:tab w:val="left" w:pos="1418"/>
        </w:tabs>
        <w:ind w:left="1701" w:hanging="621"/>
        <w:rPr>
          <w:rFonts w:ascii="Arial" w:hAnsi="Arial" w:cs="Arial"/>
        </w:rPr>
      </w:pPr>
      <w:r>
        <w:rPr>
          <w:rFonts w:ascii="Arial" w:hAnsi="Arial" w:cs="Arial"/>
        </w:rPr>
        <w:t xml:space="preserve">b. </w:t>
      </w:r>
      <w:r w:rsidR="00076240">
        <w:rPr>
          <w:rFonts w:ascii="Arial" w:hAnsi="Arial" w:cs="Arial"/>
        </w:rPr>
        <w:t xml:space="preserve">OIC/Reg: </w:t>
      </w:r>
      <w:r w:rsidR="00F81922" w:rsidRPr="005E6E4F">
        <w:rPr>
          <w:rFonts w:ascii="Arial" w:hAnsi="Arial" w:cs="Arial"/>
        </w:rPr>
        <w:t>Legislation and Regulation Committee – Cabinet Briefing Note – Fair Hydro Plan Regulations</w:t>
      </w:r>
    </w:p>
    <w:p w:rsidR="00F81922" w:rsidRPr="005E6E4F" w:rsidRDefault="00D203AD" w:rsidP="00F81922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c. </w:t>
      </w:r>
      <w:r w:rsidR="00076240">
        <w:rPr>
          <w:rFonts w:ascii="Arial" w:hAnsi="Arial" w:cs="Arial"/>
        </w:rPr>
        <w:t xml:space="preserve">OIC/Reg: </w:t>
      </w:r>
      <w:r w:rsidR="00F81922" w:rsidRPr="005E6E4F">
        <w:rPr>
          <w:rFonts w:ascii="Arial" w:hAnsi="Arial" w:cs="Arial"/>
        </w:rPr>
        <w:t>Approval Form - Ontario Fair Hydro Plan</w:t>
      </w:r>
    </w:p>
    <w:p w:rsidR="00F81922" w:rsidRPr="005E6E4F" w:rsidRDefault="00D203AD" w:rsidP="00F81922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d. </w:t>
      </w:r>
      <w:r w:rsidR="00076240">
        <w:rPr>
          <w:rFonts w:ascii="Arial" w:hAnsi="Arial" w:cs="Arial"/>
        </w:rPr>
        <w:t xml:space="preserve">OIC/Reg: </w:t>
      </w:r>
      <w:r w:rsidR="00F81922" w:rsidRPr="005E6E4F">
        <w:rPr>
          <w:rFonts w:ascii="Arial" w:hAnsi="Arial" w:cs="Arial"/>
        </w:rPr>
        <w:t>Approval Form - Capital Investment Plan Act</w:t>
      </w:r>
    </w:p>
    <w:p w:rsidR="00F81922" w:rsidRPr="005E6E4F" w:rsidRDefault="00D203AD" w:rsidP="00F81922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e. </w:t>
      </w:r>
      <w:r w:rsidR="00076240">
        <w:rPr>
          <w:rFonts w:ascii="Arial" w:hAnsi="Arial" w:cs="Arial"/>
        </w:rPr>
        <w:t xml:space="preserve">OIC/Reg: </w:t>
      </w:r>
      <w:r w:rsidR="00F81922" w:rsidRPr="005E6E4F">
        <w:rPr>
          <w:rFonts w:ascii="Arial" w:hAnsi="Arial" w:cs="Arial"/>
        </w:rPr>
        <w:t>Order in Council</w:t>
      </w:r>
    </w:p>
    <w:p w:rsidR="004B1E72" w:rsidRDefault="00076240" w:rsidP="00BB4EEB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OIC/Reg: </w:t>
      </w:r>
      <w:r w:rsidR="00BB4EEB" w:rsidRPr="005E6E4F">
        <w:rPr>
          <w:rFonts w:ascii="Arial" w:hAnsi="Arial" w:cs="Arial"/>
        </w:rPr>
        <w:t>Regulation</w:t>
      </w:r>
      <w:r w:rsidR="00F81922" w:rsidRPr="005E6E4F">
        <w:rPr>
          <w:rFonts w:ascii="Arial" w:hAnsi="Arial" w:cs="Arial"/>
        </w:rPr>
        <w:t>s (3)</w:t>
      </w:r>
    </w:p>
    <w:p w:rsidR="002B30EB" w:rsidRPr="00720F94" w:rsidRDefault="002B30EB" w:rsidP="00BB4EEB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720F94">
        <w:rPr>
          <w:rFonts w:ascii="Arial" w:hAnsi="Arial" w:cs="Arial"/>
        </w:rPr>
        <w:t>TBMBC</w:t>
      </w:r>
      <w:r w:rsidR="00473F71" w:rsidRPr="00720F94">
        <w:rPr>
          <w:rFonts w:ascii="Arial" w:hAnsi="Arial" w:cs="Arial"/>
        </w:rPr>
        <w:t xml:space="preserve">: a. Assessment Note - </w:t>
      </w:r>
      <w:r w:rsidRPr="00720F94">
        <w:rPr>
          <w:rFonts w:ascii="Arial" w:hAnsi="Arial" w:cs="Arial"/>
        </w:rPr>
        <w:t xml:space="preserve"> Report Back on the Fair Hydro Plan (report back on regulations) – 06-27-2017</w:t>
      </w:r>
    </w:p>
    <w:p w:rsidR="00473F71" w:rsidRPr="00720F94" w:rsidRDefault="00473F71" w:rsidP="00473F71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720F94">
        <w:rPr>
          <w:rFonts w:ascii="Arial" w:hAnsi="Arial" w:cs="Arial"/>
        </w:rPr>
        <w:t>TB/MBC: b. Final Cabinet Minute</w:t>
      </w:r>
      <w:r w:rsidR="00720F94" w:rsidRPr="00720F94">
        <w:rPr>
          <w:rFonts w:ascii="Arial" w:hAnsi="Arial" w:cs="Arial"/>
        </w:rPr>
        <w:t xml:space="preserve"> </w:t>
      </w:r>
      <w:r w:rsidR="000A00C4">
        <w:rPr>
          <w:rFonts w:ascii="Arial" w:hAnsi="Arial" w:cs="Arial"/>
        </w:rPr>
        <w:t xml:space="preserve">No. </w:t>
      </w:r>
      <w:r w:rsidR="00720F94" w:rsidRPr="00720F94">
        <w:rPr>
          <w:rFonts w:ascii="Arial" w:hAnsi="Arial" w:cs="Arial"/>
        </w:rPr>
        <w:t>3</w:t>
      </w:r>
      <w:r w:rsidR="00E92DAF">
        <w:rPr>
          <w:rFonts w:ascii="Arial" w:hAnsi="Arial" w:cs="Arial"/>
        </w:rPr>
        <w:t>-</w:t>
      </w:r>
      <w:r w:rsidR="00720F94" w:rsidRPr="00720F94">
        <w:rPr>
          <w:rFonts w:ascii="Arial" w:hAnsi="Arial" w:cs="Arial"/>
        </w:rPr>
        <w:t>45</w:t>
      </w:r>
      <w:r w:rsidR="00E92DAF">
        <w:rPr>
          <w:rFonts w:ascii="Arial" w:hAnsi="Arial" w:cs="Arial"/>
        </w:rPr>
        <w:t>/</w:t>
      </w:r>
      <w:r w:rsidR="00720F94" w:rsidRPr="00720F94">
        <w:rPr>
          <w:rFonts w:ascii="Arial" w:hAnsi="Arial" w:cs="Arial"/>
        </w:rPr>
        <w:t>2017</w:t>
      </w:r>
    </w:p>
    <w:p w:rsidR="004B1E72" w:rsidRPr="005E6E4F" w:rsidRDefault="004B1E72" w:rsidP="00DF5F84">
      <w:pPr>
        <w:pStyle w:val="ListParagraph"/>
        <w:ind w:left="1440"/>
        <w:rPr>
          <w:rFonts w:ascii="Arial" w:hAnsi="Arial" w:cs="Arial"/>
        </w:rPr>
      </w:pPr>
    </w:p>
    <w:p w:rsidR="00EC58FB" w:rsidRPr="005E6E4F" w:rsidRDefault="00EC58FB" w:rsidP="00EC58FB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5E6E4F">
        <w:rPr>
          <w:rFonts w:ascii="Arial" w:hAnsi="Arial" w:cs="Arial"/>
        </w:rPr>
        <w:t>Cabin</w:t>
      </w:r>
      <w:r w:rsidR="00DC3999" w:rsidRPr="005E6E4F">
        <w:rPr>
          <w:rFonts w:ascii="Arial" w:hAnsi="Arial" w:cs="Arial"/>
        </w:rPr>
        <w:t>et Meeting – September 27, 2017</w:t>
      </w:r>
    </w:p>
    <w:p w:rsidR="00DC3999" w:rsidRPr="005E6E4F" w:rsidRDefault="00DC3999" w:rsidP="00DC3999">
      <w:pPr>
        <w:pStyle w:val="ListParagraph"/>
        <w:rPr>
          <w:rFonts w:ascii="Arial" w:hAnsi="Arial" w:cs="Arial"/>
          <w:i/>
        </w:rPr>
      </w:pPr>
      <w:r w:rsidRPr="005E6E4F">
        <w:rPr>
          <w:rFonts w:ascii="Arial" w:hAnsi="Arial" w:cs="Arial"/>
          <w:i/>
        </w:rPr>
        <w:t xml:space="preserve">(Order in Council) </w:t>
      </w:r>
    </w:p>
    <w:p w:rsidR="00EC58FB" w:rsidRPr="00720F94" w:rsidRDefault="005B57C5" w:rsidP="005B57C5">
      <w:pPr>
        <w:pStyle w:val="ListParagraph"/>
        <w:numPr>
          <w:ilvl w:val="1"/>
          <w:numId w:val="3"/>
        </w:numPr>
        <w:tabs>
          <w:tab w:val="left" w:pos="1418"/>
        </w:tabs>
        <w:ind w:left="1701" w:hanging="621"/>
        <w:rPr>
          <w:rFonts w:ascii="Arial" w:hAnsi="Arial" w:cs="Arial"/>
        </w:rPr>
      </w:pPr>
      <w:r>
        <w:rPr>
          <w:rFonts w:ascii="Arial" w:hAnsi="Arial" w:cs="Arial"/>
        </w:rPr>
        <w:t xml:space="preserve">a. </w:t>
      </w:r>
      <w:r w:rsidR="00EC58FB" w:rsidRPr="005E6E4F">
        <w:rPr>
          <w:rFonts w:ascii="Arial" w:hAnsi="Arial" w:cs="Arial"/>
        </w:rPr>
        <w:t xml:space="preserve">Order in Council 1981/2017 – Related to the Ontario Fair Hydro Plan </w:t>
      </w:r>
      <w:r w:rsidR="00EC58FB" w:rsidRPr="00720F94">
        <w:rPr>
          <w:rFonts w:ascii="Arial" w:hAnsi="Arial" w:cs="Arial"/>
        </w:rPr>
        <w:t>Act, 2017</w:t>
      </w:r>
    </w:p>
    <w:p w:rsidR="002B30EB" w:rsidRPr="00720F94" w:rsidRDefault="002B30EB" w:rsidP="002B30EB">
      <w:pPr>
        <w:pStyle w:val="ListParagraph"/>
        <w:numPr>
          <w:ilvl w:val="1"/>
          <w:numId w:val="3"/>
        </w:numPr>
        <w:tabs>
          <w:tab w:val="left" w:pos="1418"/>
        </w:tabs>
        <w:ind w:left="1701" w:hanging="621"/>
        <w:rPr>
          <w:rFonts w:ascii="Arial" w:hAnsi="Arial" w:cs="Arial"/>
        </w:rPr>
      </w:pPr>
      <w:r w:rsidRPr="00720F94">
        <w:rPr>
          <w:rFonts w:ascii="Arial" w:hAnsi="Arial" w:cs="Arial"/>
        </w:rPr>
        <w:t>TBMBC</w:t>
      </w:r>
      <w:r w:rsidR="00473F71" w:rsidRPr="00720F94">
        <w:rPr>
          <w:rFonts w:ascii="Arial" w:hAnsi="Arial" w:cs="Arial"/>
        </w:rPr>
        <w:t xml:space="preserve">: a. Assessment Note - </w:t>
      </w:r>
      <w:r w:rsidRPr="00720F94">
        <w:rPr>
          <w:rFonts w:ascii="Arial" w:hAnsi="Arial" w:cs="Arial"/>
        </w:rPr>
        <w:t xml:space="preserve"> </w:t>
      </w:r>
      <w:r w:rsidR="00473F71" w:rsidRPr="00720F94">
        <w:rPr>
          <w:rFonts w:ascii="Arial" w:hAnsi="Arial" w:cs="Arial"/>
        </w:rPr>
        <w:t>P</w:t>
      </w:r>
      <w:r w:rsidRPr="00720F94">
        <w:rPr>
          <w:rFonts w:ascii="Arial" w:hAnsi="Arial" w:cs="Arial"/>
        </w:rPr>
        <w:t>rovincial support agreement with OPG Financing Entity (approved implementation plan) 09-25-2017</w:t>
      </w:r>
    </w:p>
    <w:p w:rsidR="00561768" w:rsidRPr="00720F94" w:rsidRDefault="00561768" w:rsidP="00561768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720F94">
        <w:rPr>
          <w:rFonts w:ascii="Arial" w:hAnsi="Arial" w:cs="Arial"/>
        </w:rPr>
        <w:t>TB/MBC: b. Final Cabinet Minute</w:t>
      </w:r>
      <w:r w:rsidR="000A00C4">
        <w:rPr>
          <w:rFonts w:ascii="Arial" w:hAnsi="Arial" w:cs="Arial"/>
        </w:rPr>
        <w:t xml:space="preserve"> No. 1</w:t>
      </w:r>
      <w:r w:rsidR="00E92DAF">
        <w:rPr>
          <w:rFonts w:ascii="Arial" w:hAnsi="Arial" w:cs="Arial"/>
        </w:rPr>
        <w:t>0-60/</w:t>
      </w:r>
      <w:r w:rsidR="000A00C4">
        <w:rPr>
          <w:rFonts w:ascii="Arial" w:hAnsi="Arial" w:cs="Arial"/>
        </w:rPr>
        <w:t>2017</w:t>
      </w:r>
    </w:p>
    <w:p w:rsidR="00DF5F84" w:rsidRPr="005E6E4F" w:rsidRDefault="00DF5F84" w:rsidP="002B30EB">
      <w:pPr>
        <w:pStyle w:val="ListParagraph"/>
        <w:spacing w:after="0"/>
        <w:ind w:left="1440"/>
        <w:rPr>
          <w:rFonts w:ascii="Arial" w:hAnsi="Arial" w:cs="Arial"/>
        </w:rPr>
      </w:pPr>
    </w:p>
    <w:p w:rsidR="00DC3999" w:rsidRPr="005E6E4F" w:rsidRDefault="00EC58FB" w:rsidP="00851412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5E6E4F">
        <w:rPr>
          <w:rFonts w:ascii="Arial" w:hAnsi="Arial" w:cs="Arial"/>
        </w:rPr>
        <w:lastRenderedPageBreak/>
        <w:t xml:space="preserve">Cabinet Meeting </w:t>
      </w:r>
      <w:r w:rsidR="00851412" w:rsidRPr="00851412">
        <w:rPr>
          <w:rFonts w:ascii="Arial" w:hAnsi="Arial" w:cs="Arial"/>
        </w:rPr>
        <w:t xml:space="preserve">(convened from members of the Legislation and Regulations Committee) </w:t>
      </w:r>
      <w:r w:rsidRPr="005E6E4F">
        <w:rPr>
          <w:rFonts w:ascii="Arial" w:hAnsi="Arial" w:cs="Arial"/>
        </w:rPr>
        <w:t>– October 30, 2017</w:t>
      </w:r>
    </w:p>
    <w:p w:rsidR="00EC58FB" w:rsidRPr="005E6E4F" w:rsidRDefault="00DC3999" w:rsidP="00DC3999">
      <w:pPr>
        <w:pStyle w:val="ListParagraph"/>
        <w:rPr>
          <w:rFonts w:ascii="Arial" w:hAnsi="Arial" w:cs="Arial"/>
          <w:i/>
        </w:rPr>
      </w:pPr>
      <w:r w:rsidRPr="005E6E4F">
        <w:rPr>
          <w:rFonts w:ascii="Arial" w:hAnsi="Arial" w:cs="Arial"/>
          <w:i/>
        </w:rPr>
        <w:t>(Regulation)</w:t>
      </w:r>
      <w:r w:rsidR="00EC58FB" w:rsidRPr="005E6E4F">
        <w:rPr>
          <w:rFonts w:ascii="Arial" w:hAnsi="Arial" w:cs="Arial"/>
          <w:i/>
        </w:rPr>
        <w:t xml:space="preserve"> </w:t>
      </w:r>
    </w:p>
    <w:p w:rsidR="00EC58FB" w:rsidRPr="005E6E4F" w:rsidRDefault="005B57C5" w:rsidP="005B57C5">
      <w:pPr>
        <w:pStyle w:val="ListParagraph"/>
        <w:numPr>
          <w:ilvl w:val="1"/>
          <w:numId w:val="3"/>
        </w:numPr>
        <w:tabs>
          <w:tab w:val="left" w:pos="1418"/>
        </w:tabs>
        <w:ind w:left="1701" w:hanging="621"/>
        <w:rPr>
          <w:rFonts w:ascii="Arial" w:hAnsi="Arial" w:cs="Arial"/>
        </w:rPr>
      </w:pPr>
      <w:r>
        <w:rPr>
          <w:rFonts w:ascii="Arial" w:hAnsi="Arial" w:cs="Arial"/>
        </w:rPr>
        <w:t xml:space="preserve">a. </w:t>
      </w:r>
      <w:r w:rsidR="00EC58FB" w:rsidRPr="005E6E4F">
        <w:rPr>
          <w:rFonts w:ascii="Arial" w:hAnsi="Arial" w:cs="Arial"/>
        </w:rPr>
        <w:t xml:space="preserve">Legislation and Regulation Committee – Cabinet Briefing Note – Fair Hydro Plan Implementation </w:t>
      </w:r>
    </w:p>
    <w:p w:rsidR="00DF5F84" w:rsidRPr="005E6E4F" w:rsidRDefault="005B57C5" w:rsidP="00EC58FB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b. </w:t>
      </w:r>
      <w:r w:rsidR="00DF5F84" w:rsidRPr="005E6E4F">
        <w:rPr>
          <w:rFonts w:ascii="Arial" w:hAnsi="Arial" w:cs="Arial"/>
        </w:rPr>
        <w:t xml:space="preserve">Approval Form – Fair Hydro Plan Regulation </w:t>
      </w:r>
    </w:p>
    <w:p w:rsidR="00076240" w:rsidRPr="005E6E4F" w:rsidRDefault="005B57C5" w:rsidP="00076240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c. </w:t>
      </w:r>
      <w:r w:rsidR="00076240" w:rsidRPr="005E6E4F">
        <w:rPr>
          <w:rFonts w:ascii="Arial" w:hAnsi="Arial" w:cs="Arial"/>
        </w:rPr>
        <w:t xml:space="preserve">Communications Snapshot – Fair Hydro Plan </w:t>
      </w:r>
    </w:p>
    <w:p w:rsidR="00076240" w:rsidRPr="005E6E4F" w:rsidRDefault="005B57C5" w:rsidP="00076240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d. </w:t>
      </w:r>
      <w:r w:rsidR="00076240" w:rsidRPr="005E6E4F">
        <w:rPr>
          <w:rFonts w:ascii="Arial" w:hAnsi="Arial" w:cs="Arial"/>
        </w:rPr>
        <w:t xml:space="preserve">Regulation – Fair Hydro Plan Act, 2017 </w:t>
      </w:r>
    </w:p>
    <w:p w:rsidR="00DF5F84" w:rsidRPr="005E6E4F" w:rsidRDefault="00DF5F84" w:rsidP="00DF5F84">
      <w:pPr>
        <w:pStyle w:val="ListParagraph"/>
        <w:ind w:left="1440"/>
        <w:rPr>
          <w:rFonts w:ascii="Arial" w:hAnsi="Arial" w:cs="Arial"/>
        </w:rPr>
      </w:pPr>
    </w:p>
    <w:p w:rsidR="00DF5F84" w:rsidRPr="005E6E4F" w:rsidRDefault="00DF5F84" w:rsidP="00DF5F84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5E6E4F">
        <w:rPr>
          <w:rFonts w:ascii="Arial" w:hAnsi="Arial" w:cs="Arial"/>
        </w:rPr>
        <w:t>Cabinet Meeting</w:t>
      </w:r>
      <w:r w:rsidR="00851412">
        <w:rPr>
          <w:rFonts w:ascii="Arial" w:hAnsi="Arial" w:cs="Arial"/>
        </w:rPr>
        <w:t xml:space="preserve"> </w:t>
      </w:r>
      <w:r w:rsidR="00851412" w:rsidRPr="005E6E4F">
        <w:rPr>
          <w:rFonts w:ascii="Arial" w:hAnsi="Arial" w:cs="Arial"/>
        </w:rPr>
        <w:t xml:space="preserve">(convened from members of the Legislation and Regulations Committee) </w:t>
      </w:r>
      <w:r w:rsidRPr="005E6E4F">
        <w:rPr>
          <w:rFonts w:ascii="Arial" w:hAnsi="Arial" w:cs="Arial"/>
        </w:rPr>
        <w:t xml:space="preserve"> – November 20, 2017 </w:t>
      </w:r>
    </w:p>
    <w:p w:rsidR="00DC3999" w:rsidRPr="005E6E4F" w:rsidRDefault="00DC3999" w:rsidP="00DC3999">
      <w:pPr>
        <w:pStyle w:val="ListParagraph"/>
        <w:rPr>
          <w:rFonts w:ascii="Arial" w:hAnsi="Arial" w:cs="Arial"/>
          <w:i/>
        </w:rPr>
      </w:pPr>
      <w:r w:rsidRPr="005E6E4F">
        <w:rPr>
          <w:rFonts w:ascii="Arial" w:hAnsi="Arial" w:cs="Arial"/>
          <w:i/>
        </w:rPr>
        <w:t xml:space="preserve">(Regulation) </w:t>
      </w:r>
    </w:p>
    <w:p w:rsidR="00DF5F84" w:rsidRPr="005E6E4F" w:rsidRDefault="00AF0B19" w:rsidP="00AF0B19">
      <w:pPr>
        <w:pStyle w:val="ListParagraph"/>
        <w:numPr>
          <w:ilvl w:val="1"/>
          <w:numId w:val="3"/>
        </w:numPr>
        <w:tabs>
          <w:tab w:val="left" w:pos="1418"/>
        </w:tabs>
        <w:ind w:left="1701" w:hanging="621"/>
        <w:rPr>
          <w:rFonts w:ascii="Arial" w:hAnsi="Arial" w:cs="Arial"/>
        </w:rPr>
      </w:pPr>
      <w:r>
        <w:rPr>
          <w:rFonts w:ascii="Arial" w:hAnsi="Arial" w:cs="Arial"/>
        </w:rPr>
        <w:t xml:space="preserve">a. </w:t>
      </w:r>
      <w:r w:rsidR="00DF5F84" w:rsidRPr="005E6E4F">
        <w:rPr>
          <w:rFonts w:ascii="Arial" w:hAnsi="Arial" w:cs="Arial"/>
        </w:rPr>
        <w:t xml:space="preserve">Legislation and Regulation Committee – Cabinet Briefing Note – Fair Hydro Plan Implementation </w:t>
      </w:r>
    </w:p>
    <w:p w:rsidR="00DF5F84" w:rsidRPr="005E6E4F" w:rsidRDefault="00AF0B19" w:rsidP="00AF0B19">
      <w:pPr>
        <w:pStyle w:val="ListParagraph"/>
        <w:numPr>
          <w:ilvl w:val="1"/>
          <w:numId w:val="3"/>
        </w:numPr>
        <w:tabs>
          <w:tab w:val="left" w:pos="1418"/>
        </w:tabs>
        <w:ind w:left="1701" w:hanging="621"/>
        <w:rPr>
          <w:rFonts w:ascii="Arial" w:hAnsi="Arial" w:cs="Arial"/>
        </w:rPr>
      </w:pPr>
      <w:r>
        <w:rPr>
          <w:rFonts w:ascii="Arial" w:hAnsi="Arial" w:cs="Arial"/>
        </w:rPr>
        <w:t xml:space="preserve">b. </w:t>
      </w:r>
      <w:r w:rsidR="00DF5F84" w:rsidRPr="005E6E4F">
        <w:rPr>
          <w:rFonts w:ascii="Arial" w:hAnsi="Arial" w:cs="Arial"/>
        </w:rPr>
        <w:t xml:space="preserve">Legislation and Regulation Committee – Revised Cabinet Briefing Note – Fair Hydro Plan Implementation </w:t>
      </w:r>
    </w:p>
    <w:p w:rsidR="00DF5F84" w:rsidRPr="00AF0B19" w:rsidRDefault="00AF0B19" w:rsidP="00AF0B19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c. </w:t>
      </w:r>
      <w:r w:rsidR="00076240" w:rsidRPr="005E6E4F">
        <w:rPr>
          <w:rFonts w:ascii="Arial" w:hAnsi="Arial" w:cs="Arial"/>
        </w:rPr>
        <w:t xml:space="preserve">Approval Form – Ontario Fair Hydro Plan Regulations </w:t>
      </w:r>
    </w:p>
    <w:p w:rsidR="00AF0B19" w:rsidRDefault="00AF0B19" w:rsidP="00DF5F84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d. Approval Form Appendix - </w:t>
      </w:r>
      <w:r w:rsidR="00DF5F84" w:rsidRPr="005E6E4F">
        <w:rPr>
          <w:rFonts w:ascii="Arial" w:hAnsi="Arial" w:cs="Arial"/>
        </w:rPr>
        <w:t xml:space="preserve">Regulation Comparison Charts </w:t>
      </w:r>
    </w:p>
    <w:p w:rsidR="00DF5F84" w:rsidRPr="005E6E4F" w:rsidRDefault="00AF0B19" w:rsidP="00DF5F84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5E6E4F">
        <w:rPr>
          <w:rFonts w:ascii="Arial" w:hAnsi="Arial" w:cs="Arial"/>
        </w:rPr>
        <w:t>Regulations – Ontario Fair Hydro Plan</w:t>
      </w:r>
    </w:p>
    <w:p w:rsidR="00DF5F84" w:rsidRPr="005E6E4F" w:rsidRDefault="00DF5F84" w:rsidP="00DF5F84">
      <w:pPr>
        <w:pStyle w:val="ListParagraph"/>
        <w:ind w:left="1440"/>
        <w:rPr>
          <w:rFonts w:ascii="Arial" w:hAnsi="Arial" w:cs="Arial"/>
        </w:rPr>
      </w:pPr>
    </w:p>
    <w:p w:rsidR="00DF5F84" w:rsidRPr="005E6E4F" w:rsidRDefault="00DF5F84" w:rsidP="00DF5F84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5E6E4F">
        <w:rPr>
          <w:rFonts w:ascii="Arial" w:hAnsi="Arial" w:cs="Arial"/>
        </w:rPr>
        <w:t>Cabinet Meeting – December 13, 2017</w:t>
      </w:r>
    </w:p>
    <w:p w:rsidR="00DC3999" w:rsidRPr="005E6E4F" w:rsidRDefault="00DC3999" w:rsidP="00DC3999">
      <w:pPr>
        <w:pStyle w:val="ListParagraph"/>
        <w:rPr>
          <w:rFonts w:ascii="Arial" w:hAnsi="Arial" w:cs="Arial"/>
          <w:i/>
        </w:rPr>
      </w:pPr>
      <w:r w:rsidRPr="005E6E4F">
        <w:rPr>
          <w:rFonts w:ascii="Arial" w:hAnsi="Arial" w:cs="Arial"/>
          <w:i/>
        </w:rPr>
        <w:t>(Regulation</w:t>
      </w:r>
      <w:r w:rsidR="00B07FA5">
        <w:rPr>
          <w:rFonts w:ascii="Arial" w:hAnsi="Arial" w:cs="Arial"/>
          <w:i/>
        </w:rPr>
        <w:t xml:space="preserve"> – Includes material reporting from the Legislation and Regulations Committee on December 11, 2017</w:t>
      </w:r>
      <w:r w:rsidRPr="005E6E4F">
        <w:rPr>
          <w:rFonts w:ascii="Arial" w:hAnsi="Arial" w:cs="Arial"/>
          <w:i/>
        </w:rPr>
        <w:t xml:space="preserve">) </w:t>
      </w:r>
    </w:p>
    <w:p w:rsidR="003E7144" w:rsidRPr="005E6E4F" w:rsidRDefault="008D73A7" w:rsidP="00DF5F84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a. </w:t>
      </w:r>
      <w:r w:rsidR="00DF5F84" w:rsidRPr="005E6E4F">
        <w:rPr>
          <w:rFonts w:ascii="Arial" w:hAnsi="Arial" w:cs="Arial"/>
        </w:rPr>
        <w:t>Cabinet Briefing Note – Electricity Bills Regulation</w:t>
      </w:r>
    </w:p>
    <w:p w:rsidR="003E7144" w:rsidRPr="005E6E4F" w:rsidRDefault="008D73A7" w:rsidP="00DF5F84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b. </w:t>
      </w:r>
      <w:r w:rsidR="003E7144" w:rsidRPr="005E6E4F">
        <w:rPr>
          <w:rFonts w:ascii="Arial" w:hAnsi="Arial" w:cs="Arial"/>
        </w:rPr>
        <w:t xml:space="preserve">Communications Snapshot – Electricity Bill Redesign </w:t>
      </w:r>
    </w:p>
    <w:p w:rsidR="003E7144" w:rsidRPr="005E6E4F" w:rsidRDefault="008D73A7" w:rsidP="00DF5F84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c. </w:t>
      </w:r>
      <w:r w:rsidR="003E7144" w:rsidRPr="005E6E4F">
        <w:rPr>
          <w:rFonts w:ascii="Arial" w:hAnsi="Arial" w:cs="Arial"/>
        </w:rPr>
        <w:t xml:space="preserve">Memo to the Chair of Cabinet by Leg. Counsel </w:t>
      </w:r>
    </w:p>
    <w:p w:rsidR="00B07FA5" w:rsidRDefault="008D73A7" w:rsidP="00B07FA5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d. </w:t>
      </w:r>
      <w:r w:rsidR="003E7144" w:rsidRPr="005E6E4F">
        <w:rPr>
          <w:rFonts w:ascii="Arial" w:hAnsi="Arial" w:cs="Arial"/>
        </w:rPr>
        <w:t xml:space="preserve">Sample </w:t>
      </w:r>
      <w:r w:rsidR="00B87DD5" w:rsidRPr="005E6E4F">
        <w:rPr>
          <w:rFonts w:ascii="Arial" w:hAnsi="Arial" w:cs="Arial"/>
        </w:rPr>
        <w:t>-</w:t>
      </w:r>
      <w:r w:rsidR="003E7144" w:rsidRPr="005E6E4F">
        <w:rPr>
          <w:rFonts w:ascii="Arial" w:hAnsi="Arial" w:cs="Arial"/>
        </w:rPr>
        <w:t xml:space="preserve"> Electricity Bill Redesign </w:t>
      </w:r>
    </w:p>
    <w:p w:rsidR="002B30EB" w:rsidRPr="00720F94" w:rsidRDefault="002B30EB" w:rsidP="00B07FA5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720F94">
        <w:rPr>
          <w:rFonts w:ascii="Arial" w:hAnsi="Arial" w:cs="Arial"/>
        </w:rPr>
        <w:t>TBMBC</w:t>
      </w:r>
      <w:r w:rsidR="00561768" w:rsidRPr="00720F94">
        <w:rPr>
          <w:rFonts w:ascii="Arial" w:hAnsi="Arial" w:cs="Arial"/>
        </w:rPr>
        <w:t>: a. Assessment Note -</w:t>
      </w:r>
      <w:r w:rsidRPr="00720F94">
        <w:rPr>
          <w:rFonts w:ascii="Arial" w:hAnsi="Arial" w:cs="Arial"/>
        </w:rPr>
        <w:t xml:space="preserve"> Decision related to 2017-18 Second Quarter Report – Phase 2 (noted savings) 11-28-2017</w:t>
      </w:r>
    </w:p>
    <w:p w:rsidR="00561768" w:rsidRPr="00720F94" w:rsidRDefault="00561768" w:rsidP="00561768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720F94">
        <w:rPr>
          <w:rFonts w:ascii="Arial" w:hAnsi="Arial" w:cs="Arial"/>
        </w:rPr>
        <w:t>TB/MBC: b. Final Cabinet Minute</w:t>
      </w:r>
      <w:r w:rsidR="000A00C4">
        <w:rPr>
          <w:rFonts w:ascii="Arial" w:hAnsi="Arial" w:cs="Arial"/>
        </w:rPr>
        <w:t xml:space="preserve"> No. </w:t>
      </w:r>
      <w:r w:rsidR="00E92DAF">
        <w:rPr>
          <w:rFonts w:ascii="Arial" w:hAnsi="Arial" w:cs="Arial"/>
        </w:rPr>
        <w:t>06-</w:t>
      </w:r>
      <w:r w:rsidR="00720F94" w:rsidRPr="00720F94">
        <w:rPr>
          <w:rFonts w:ascii="Arial" w:hAnsi="Arial" w:cs="Arial"/>
        </w:rPr>
        <w:t>82</w:t>
      </w:r>
      <w:r w:rsidR="00E92DAF">
        <w:rPr>
          <w:rFonts w:ascii="Arial" w:hAnsi="Arial" w:cs="Arial"/>
        </w:rPr>
        <w:t>/</w:t>
      </w:r>
      <w:r w:rsidR="000A00C4">
        <w:rPr>
          <w:rFonts w:ascii="Arial" w:hAnsi="Arial" w:cs="Arial"/>
        </w:rPr>
        <w:t>2017</w:t>
      </w:r>
    </w:p>
    <w:p w:rsidR="00B373B8" w:rsidRPr="00B07FA5" w:rsidRDefault="00B373B8" w:rsidP="00B07FA5">
      <w:pPr>
        <w:spacing w:after="0"/>
        <w:ind w:firstLine="709"/>
        <w:rPr>
          <w:rFonts w:ascii="Arial" w:hAnsi="Arial" w:cs="Arial"/>
          <w:i/>
        </w:rPr>
      </w:pPr>
      <w:r w:rsidRPr="00B07FA5">
        <w:rPr>
          <w:rFonts w:ascii="Arial" w:hAnsi="Arial" w:cs="Arial"/>
          <w:i/>
        </w:rPr>
        <w:t>Legislation and Regulations Committee - December 11, 2017</w:t>
      </w:r>
    </w:p>
    <w:p w:rsidR="00B87DD5" w:rsidRPr="005E6E4F" w:rsidRDefault="00B07FA5" w:rsidP="00B07FA5">
      <w:pPr>
        <w:pStyle w:val="ListParagraph"/>
        <w:numPr>
          <w:ilvl w:val="1"/>
          <w:numId w:val="3"/>
        </w:numPr>
        <w:tabs>
          <w:tab w:val="left" w:pos="1418"/>
        </w:tabs>
        <w:ind w:left="1701" w:hanging="621"/>
        <w:rPr>
          <w:rFonts w:ascii="Arial" w:hAnsi="Arial" w:cs="Arial"/>
        </w:rPr>
      </w:pPr>
      <w:r>
        <w:rPr>
          <w:rFonts w:ascii="Arial" w:hAnsi="Arial" w:cs="Arial"/>
        </w:rPr>
        <w:t xml:space="preserve">a. </w:t>
      </w:r>
      <w:r w:rsidR="00B87DD5" w:rsidRPr="005E6E4F">
        <w:rPr>
          <w:rFonts w:ascii="Arial" w:hAnsi="Arial" w:cs="Arial"/>
        </w:rPr>
        <w:t xml:space="preserve">Legislation and Regulation Committee - </w:t>
      </w:r>
      <w:r w:rsidR="00A3161D" w:rsidRPr="005E6E4F">
        <w:rPr>
          <w:rFonts w:ascii="Arial" w:hAnsi="Arial" w:cs="Arial"/>
        </w:rPr>
        <w:t xml:space="preserve">Draft </w:t>
      </w:r>
      <w:r w:rsidR="00B87DD5" w:rsidRPr="005E6E4F">
        <w:rPr>
          <w:rFonts w:ascii="Arial" w:hAnsi="Arial" w:cs="Arial"/>
        </w:rPr>
        <w:t xml:space="preserve">Cabinet Briefing Note - Electricity Bills </w:t>
      </w:r>
    </w:p>
    <w:p w:rsidR="00B07FA5" w:rsidRDefault="00B07FA5" w:rsidP="00B07FA5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b. </w:t>
      </w:r>
      <w:r w:rsidR="00B87DD5" w:rsidRPr="005E6E4F">
        <w:rPr>
          <w:rFonts w:ascii="Arial" w:hAnsi="Arial" w:cs="Arial"/>
        </w:rPr>
        <w:t>Approval Form - Fair Hydro Plan Dynamic Messaging</w:t>
      </w:r>
    </w:p>
    <w:p w:rsidR="00B87DD5" w:rsidRPr="00B07FA5" w:rsidRDefault="00B07FA5" w:rsidP="00B07FA5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B07FA5">
        <w:rPr>
          <w:rFonts w:ascii="Arial" w:hAnsi="Arial" w:cs="Arial"/>
        </w:rPr>
        <w:t xml:space="preserve">c. </w:t>
      </w:r>
      <w:r w:rsidR="00B87DD5" w:rsidRPr="00B07FA5">
        <w:rPr>
          <w:rFonts w:ascii="Arial" w:hAnsi="Arial" w:cs="Arial"/>
        </w:rPr>
        <w:t>Appendices - Regulation Comparison Chart and Communications Snapshot</w:t>
      </w:r>
    </w:p>
    <w:p w:rsidR="00B87DD5" w:rsidRPr="005E6E4F" w:rsidRDefault="00F81922" w:rsidP="00B87DD5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5E6E4F">
        <w:rPr>
          <w:rFonts w:ascii="Arial" w:hAnsi="Arial" w:cs="Arial"/>
        </w:rPr>
        <w:t>Regulations (2)</w:t>
      </w:r>
    </w:p>
    <w:p w:rsidR="00DF5F84" w:rsidRPr="005E6E4F" w:rsidRDefault="00DF5F84" w:rsidP="003E7144">
      <w:pPr>
        <w:pStyle w:val="ListParagraph"/>
        <w:ind w:left="1440"/>
        <w:rPr>
          <w:rFonts w:ascii="Arial" w:hAnsi="Arial" w:cs="Arial"/>
        </w:rPr>
      </w:pPr>
    </w:p>
    <w:p w:rsidR="00DF5F84" w:rsidRPr="005E6E4F" w:rsidRDefault="00DF5F84" w:rsidP="00DF5F84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5E6E4F">
        <w:rPr>
          <w:rFonts w:ascii="Arial" w:hAnsi="Arial" w:cs="Arial"/>
        </w:rPr>
        <w:t xml:space="preserve"> Cabinet Meeting – February 6, 2018 </w:t>
      </w:r>
    </w:p>
    <w:p w:rsidR="00DC3999" w:rsidRPr="005E6E4F" w:rsidRDefault="00DC3999" w:rsidP="00DC3999">
      <w:pPr>
        <w:pStyle w:val="ListParagraph"/>
        <w:rPr>
          <w:rFonts w:ascii="Arial" w:hAnsi="Arial" w:cs="Arial"/>
          <w:i/>
        </w:rPr>
      </w:pPr>
      <w:r w:rsidRPr="005E6E4F">
        <w:rPr>
          <w:rFonts w:ascii="Arial" w:hAnsi="Arial" w:cs="Arial"/>
          <w:i/>
        </w:rPr>
        <w:lastRenderedPageBreak/>
        <w:t xml:space="preserve">(Regulation, Order in Council) </w:t>
      </w:r>
    </w:p>
    <w:p w:rsidR="00DF5F84" w:rsidRPr="005E6E4F" w:rsidRDefault="00246A79" w:rsidP="00246A79">
      <w:pPr>
        <w:pStyle w:val="ListParagraph"/>
        <w:numPr>
          <w:ilvl w:val="1"/>
          <w:numId w:val="3"/>
        </w:numPr>
        <w:tabs>
          <w:tab w:val="left" w:pos="1418"/>
        </w:tabs>
        <w:ind w:left="1701" w:hanging="621"/>
        <w:rPr>
          <w:rFonts w:ascii="Arial" w:hAnsi="Arial" w:cs="Arial"/>
        </w:rPr>
      </w:pPr>
      <w:r>
        <w:rPr>
          <w:rFonts w:ascii="Arial" w:hAnsi="Arial" w:cs="Arial"/>
        </w:rPr>
        <w:t xml:space="preserve">a. </w:t>
      </w:r>
      <w:r w:rsidR="00DF5F84" w:rsidRPr="005E6E4F">
        <w:rPr>
          <w:rFonts w:ascii="Arial" w:hAnsi="Arial" w:cs="Arial"/>
        </w:rPr>
        <w:t xml:space="preserve">Legislation and Regulation Committee – Cabinet Briefing Note – OESP Transition to Government Funding </w:t>
      </w:r>
    </w:p>
    <w:p w:rsidR="00886502" w:rsidRPr="005E6E4F" w:rsidRDefault="00246A79" w:rsidP="00246A79">
      <w:pPr>
        <w:pStyle w:val="ListParagraph"/>
        <w:numPr>
          <w:ilvl w:val="1"/>
          <w:numId w:val="3"/>
        </w:numPr>
        <w:tabs>
          <w:tab w:val="left" w:pos="1418"/>
        </w:tabs>
        <w:ind w:left="1701" w:hanging="741"/>
        <w:rPr>
          <w:rFonts w:ascii="Arial" w:hAnsi="Arial" w:cs="Arial"/>
        </w:rPr>
      </w:pPr>
      <w:r>
        <w:rPr>
          <w:rFonts w:ascii="Arial" w:hAnsi="Arial" w:cs="Arial"/>
        </w:rPr>
        <w:t xml:space="preserve">b. </w:t>
      </w:r>
      <w:r w:rsidR="00886502" w:rsidRPr="005E6E4F">
        <w:rPr>
          <w:rFonts w:ascii="Arial" w:hAnsi="Arial" w:cs="Arial"/>
        </w:rPr>
        <w:t xml:space="preserve">Approval Form – Amending Ontario Electricity Support Program Regulation to Support the Implementation of Ontario’s Fair Hydro Plan </w:t>
      </w:r>
    </w:p>
    <w:p w:rsidR="00DF5F84" w:rsidRPr="005E6E4F" w:rsidRDefault="00246A79" w:rsidP="00DF5F84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c. </w:t>
      </w:r>
      <w:r w:rsidR="00DF5F84" w:rsidRPr="005E6E4F">
        <w:rPr>
          <w:rFonts w:ascii="Arial" w:hAnsi="Arial" w:cs="Arial"/>
        </w:rPr>
        <w:t xml:space="preserve">Regulation – Ontario Electricity Support Program </w:t>
      </w:r>
    </w:p>
    <w:p w:rsidR="00F608F8" w:rsidRPr="002B30EB" w:rsidRDefault="00246A79" w:rsidP="00C95701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2B30EB">
        <w:rPr>
          <w:rFonts w:ascii="Arial" w:hAnsi="Arial" w:cs="Arial"/>
        </w:rPr>
        <w:t xml:space="preserve">d. </w:t>
      </w:r>
      <w:r w:rsidR="00DF5F84" w:rsidRPr="002B30EB">
        <w:rPr>
          <w:rFonts w:ascii="Arial" w:hAnsi="Arial" w:cs="Arial"/>
        </w:rPr>
        <w:t xml:space="preserve">Order in Council – Fair Hydro Act, 2017 </w:t>
      </w:r>
    </w:p>
    <w:sectPr w:rsidR="00F608F8" w:rsidRPr="002B30EB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3751" w:rsidRDefault="00F33751" w:rsidP="00F33751">
      <w:pPr>
        <w:spacing w:after="0" w:line="240" w:lineRule="auto"/>
      </w:pPr>
      <w:r>
        <w:separator/>
      </w:r>
    </w:p>
  </w:endnote>
  <w:endnote w:type="continuationSeparator" w:id="0">
    <w:p w:rsidR="00F33751" w:rsidRDefault="00F33751" w:rsidP="00F33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3751" w:rsidRPr="00F33751" w:rsidRDefault="00F33751" w:rsidP="00F33751">
    <w:pPr>
      <w:pStyle w:val="Footer"/>
      <w:jc w:val="center"/>
      <w:rPr>
        <w:b/>
        <w:lang w:val="en-US"/>
      </w:rPr>
    </w:pPr>
    <w:r>
      <w:rPr>
        <w:b/>
        <w:lang w:val="en-US"/>
      </w:rPr>
      <w:t>Confidential Cabinet Information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3751" w:rsidRDefault="00F33751" w:rsidP="00F33751">
      <w:pPr>
        <w:spacing w:after="0" w:line="240" w:lineRule="auto"/>
      </w:pPr>
      <w:r>
        <w:separator/>
      </w:r>
    </w:p>
  </w:footnote>
  <w:footnote w:type="continuationSeparator" w:id="0">
    <w:p w:rsidR="00F33751" w:rsidRDefault="00F33751" w:rsidP="00F337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5F84" w:rsidRDefault="00DF5F84" w:rsidP="00DF5F84">
    <w:pPr>
      <w:pStyle w:val="Header"/>
      <w:tabs>
        <w:tab w:val="clear" w:pos="4680"/>
        <w:tab w:val="clear" w:pos="9360"/>
        <w:tab w:val="left" w:pos="2160"/>
      </w:tabs>
      <w:rPr>
        <w:lang w:val="en-US"/>
      </w:rPr>
    </w:pPr>
    <w:r>
      <w:rPr>
        <w:lang w:val="en-US"/>
      </w:rPr>
      <w:t xml:space="preserve">Confidential – Prepared by Executive Council Office </w:t>
    </w:r>
  </w:p>
  <w:p w:rsidR="00DF5F84" w:rsidRPr="00DF5F84" w:rsidRDefault="00064015" w:rsidP="00DF5F84">
    <w:pPr>
      <w:pStyle w:val="Header"/>
      <w:tabs>
        <w:tab w:val="clear" w:pos="4680"/>
        <w:tab w:val="clear" w:pos="9360"/>
        <w:tab w:val="left" w:pos="2160"/>
      </w:tabs>
      <w:rPr>
        <w:lang w:val="en-US"/>
      </w:rPr>
    </w:pPr>
    <w:r>
      <w:rPr>
        <w:lang w:val="en-US"/>
      </w:rPr>
      <w:t>October</w:t>
    </w:r>
    <w:r w:rsidR="00DF5F84">
      <w:rPr>
        <w:lang w:val="en-US"/>
      </w:rPr>
      <w:t>, 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A7E5A"/>
    <w:multiLevelType w:val="hybridMultilevel"/>
    <w:tmpl w:val="3CD2BA7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B0CA9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i w:val="0"/>
        <w:sz w:val="24"/>
      </w:r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C43C8"/>
    <w:multiLevelType w:val="hybridMultilevel"/>
    <w:tmpl w:val="134CACD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2E09B8">
      <w:start w:val="1"/>
      <w:numFmt w:val="bullet"/>
      <w:lvlText w:val=""/>
      <w:lvlJc w:val="center"/>
      <w:pPr>
        <w:ind w:left="1440" w:hanging="360"/>
      </w:pPr>
      <w:rPr>
        <w:rFonts w:ascii="Symbol" w:hAnsi="Symbol" w:hint="default"/>
        <w:b w:val="0"/>
        <w:i w:val="0"/>
        <w:sz w:val="24"/>
      </w:r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64DE9"/>
    <w:multiLevelType w:val="hybridMultilevel"/>
    <w:tmpl w:val="3FC864F4"/>
    <w:lvl w:ilvl="0" w:tplc="E62E09B8">
      <w:start w:val="1"/>
      <w:numFmt w:val="bullet"/>
      <w:lvlText w:val=""/>
      <w:lvlJc w:val="center"/>
      <w:pPr>
        <w:ind w:left="1440" w:hanging="360"/>
      </w:pPr>
      <w:rPr>
        <w:rFonts w:ascii="Symbol" w:hAnsi="Symbol" w:hint="default"/>
        <w:b w:val="0"/>
        <w:i w:val="0"/>
        <w:sz w:val="24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483FA6"/>
    <w:multiLevelType w:val="hybridMultilevel"/>
    <w:tmpl w:val="7A9888B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B0CA9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2436D6"/>
    <w:multiLevelType w:val="hybridMultilevel"/>
    <w:tmpl w:val="E4D08A6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346FE4"/>
    <w:multiLevelType w:val="hybridMultilevel"/>
    <w:tmpl w:val="5D5272E4"/>
    <w:lvl w:ilvl="0" w:tplc="1196F55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B05A88"/>
    <w:multiLevelType w:val="hybridMultilevel"/>
    <w:tmpl w:val="6DE42492"/>
    <w:lvl w:ilvl="0" w:tplc="10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46C2A"/>
    <w:multiLevelType w:val="hybridMultilevel"/>
    <w:tmpl w:val="B1E2A224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BB06F0D"/>
    <w:multiLevelType w:val="hybridMultilevel"/>
    <w:tmpl w:val="2D92B04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B0CA9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7"/>
  </w:num>
  <w:num w:numId="6">
    <w:abstractNumId w:val="1"/>
  </w:num>
  <w:num w:numId="7">
    <w:abstractNumId w:val="0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A5A"/>
    <w:rsid w:val="00011BD4"/>
    <w:rsid w:val="00053C27"/>
    <w:rsid w:val="00064015"/>
    <w:rsid w:val="000640DE"/>
    <w:rsid w:val="00067B43"/>
    <w:rsid w:val="00073BCA"/>
    <w:rsid w:val="00076240"/>
    <w:rsid w:val="000948E3"/>
    <w:rsid w:val="000A00C4"/>
    <w:rsid w:val="000B6BDD"/>
    <w:rsid w:val="00115920"/>
    <w:rsid w:val="001430AE"/>
    <w:rsid w:val="001E305F"/>
    <w:rsid w:val="00207051"/>
    <w:rsid w:val="002148BD"/>
    <w:rsid w:val="0023387F"/>
    <w:rsid w:val="002466A6"/>
    <w:rsid w:val="00246A79"/>
    <w:rsid w:val="002728DA"/>
    <w:rsid w:val="00275B82"/>
    <w:rsid w:val="0029147F"/>
    <w:rsid w:val="00296D03"/>
    <w:rsid w:val="002A5BD0"/>
    <w:rsid w:val="002B30EB"/>
    <w:rsid w:val="002F0D26"/>
    <w:rsid w:val="00385000"/>
    <w:rsid w:val="003A220F"/>
    <w:rsid w:val="003B31BE"/>
    <w:rsid w:val="003C34C7"/>
    <w:rsid w:val="003E173B"/>
    <w:rsid w:val="003E7144"/>
    <w:rsid w:val="003F6D97"/>
    <w:rsid w:val="00434C84"/>
    <w:rsid w:val="00457A43"/>
    <w:rsid w:val="00473F71"/>
    <w:rsid w:val="004A389E"/>
    <w:rsid w:val="004B1E72"/>
    <w:rsid w:val="004C104E"/>
    <w:rsid w:val="00522D30"/>
    <w:rsid w:val="005509DC"/>
    <w:rsid w:val="00561768"/>
    <w:rsid w:val="005664DF"/>
    <w:rsid w:val="005B57C5"/>
    <w:rsid w:val="005C232B"/>
    <w:rsid w:val="005C5468"/>
    <w:rsid w:val="005E6E4F"/>
    <w:rsid w:val="005F17CF"/>
    <w:rsid w:val="00606A18"/>
    <w:rsid w:val="00613889"/>
    <w:rsid w:val="006378DD"/>
    <w:rsid w:val="00647E0F"/>
    <w:rsid w:val="00655CAE"/>
    <w:rsid w:val="006A680C"/>
    <w:rsid w:val="006B2A33"/>
    <w:rsid w:val="006C6F89"/>
    <w:rsid w:val="006D3108"/>
    <w:rsid w:val="007001BB"/>
    <w:rsid w:val="00701231"/>
    <w:rsid w:val="00720F94"/>
    <w:rsid w:val="00744A5A"/>
    <w:rsid w:val="00790D83"/>
    <w:rsid w:val="007A070E"/>
    <w:rsid w:val="007A39E7"/>
    <w:rsid w:val="007B7343"/>
    <w:rsid w:val="007B73C5"/>
    <w:rsid w:val="007C0B9C"/>
    <w:rsid w:val="007E2CE5"/>
    <w:rsid w:val="00823FF1"/>
    <w:rsid w:val="008338DC"/>
    <w:rsid w:val="0083542E"/>
    <w:rsid w:val="0085010A"/>
    <w:rsid w:val="00851412"/>
    <w:rsid w:val="00886502"/>
    <w:rsid w:val="008A71BF"/>
    <w:rsid w:val="008B0B52"/>
    <w:rsid w:val="008B10E9"/>
    <w:rsid w:val="008B361A"/>
    <w:rsid w:val="008D73A7"/>
    <w:rsid w:val="008F67CD"/>
    <w:rsid w:val="00901699"/>
    <w:rsid w:val="00913985"/>
    <w:rsid w:val="009208F8"/>
    <w:rsid w:val="00961BAB"/>
    <w:rsid w:val="009A1D38"/>
    <w:rsid w:val="009C3700"/>
    <w:rsid w:val="00A076D4"/>
    <w:rsid w:val="00A0794B"/>
    <w:rsid w:val="00A156C1"/>
    <w:rsid w:val="00A3161D"/>
    <w:rsid w:val="00A4345E"/>
    <w:rsid w:val="00AC3D58"/>
    <w:rsid w:val="00AE31B6"/>
    <w:rsid w:val="00AF0675"/>
    <w:rsid w:val="00AF0B19"/>
    <w:rsid w:val="00B03BBA"/>
    <w:rsid w:val="00B04508"/>
    <w:rsid w:val="00B07FA5"/>
    <w:rsid w:val="00B232E5"/>
    <w:rsid w:val="00B373B8"/>
    <w:rsid w:val="00B472D5"/>
    <w:rsid w:val="00B51A09"/>
    <w:rsid w:val="00B57EF0"/>
    <w:rsid w:val="00B8504E"/>
    <w:rsid w:val="00B87DD5"/>
    <w:rsid w:val="00BB2092"/>
    <w:rsid w:val="00BB4EEB"/>
    <w:rsid w:val="00BE2FFC"/>
    <w:rsid w:val="00C04475"/>
    <w:rsid w:val="00C13A41"/>
    <w:rsid w:val="00C22491"/>
    <w:rsid w:val="00C23CE3"/>
    <w:rsid w:val="00C57E52"/>
    <w:rsid w:val="00C675B8"/>
    <w:rsid w:val="00C960A0"/>
    <w:rsid w:val="00CC3592"/>
    <w:rsid w:val="00CC76C7"/>
    <w:rsid w:val="00CE5E69"/>
    <w:rsid w:val="00D10263"/>
    <w:rsid w:val="00D13EB5"/>
    <w:rsid w:val="00D16134"/>
    <w:rsid w:val="00D203AD"/>
    <w:rsid w:val="00D87A2C"/>
    <w:rsid w:val="00DC3999"/>
    <w:rsid w:val="00DC7A73"/>
    <w:rsid w:val="00DF1AC6"/>
    <w:rsid w:val="00DF5F84"/>
    <w:rsid w:val="00E05778"/>
    <w:rsid w:val="00E406A0"/>
    <w:rsid w:val="00E424E3"/>
    <w:rsid w:val="00E44570"/>
    <w:rsid w:val="00E46FA3"/>
    <w:rsid w:val="00E54152"/>
    <w:rsid w:val="00E81D3E"/>
    <w:rsid w:val="00E87076"/>
    <w:rsid w:val="00E92DAF"/>
    <w:rsid w:val="00EA54EC"/>
    <w:rsid w:val="00EC58FB"/>
    <w:rsid w:val="00ED15B3"/>
    <w:rsid w:val="00ED5AD4"/>
    <w:rsid w:val="00F00EAD"/>
    <w:rsid w:val="00F06FB4"/>
    <w:rsid w:val="00F31820"/>
    <w:rsid w:val="00F33751"/>
    <w:rsid w:val="00F358EC"/>
    <w:rsid w:val="00F37153"/>
    <w:rsid w:val="00F42DD5"/>
    <w:rsid w:val="00F608F8"/>
    <w:rsid w:val="00F73E97"/>
    <w:rsid w:val="00F81922"/>
    <w:rsid w:val="00FB0F93"/>
    <w:rsid w:val="00FB4BFD"/>
    <w:rsid w:val="00FD67EC"/>
    <w:rsid w:val="00FE4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A968E77-43A0-43C2-96C8-3773468A5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7A2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2491"/>
    <w:pPr>
      <w:keepNext/>
      <w:keepLines/>
      <w:spacing w:before="480" w:after="0"/>
      <w:outlineLvl w:val="0"/>
    </w:pPr>
    <w:rPr>
      <w:rFonts w:ascii="Arial" w:eastAsiaTheme="majorEastAsia" w:hAnsi="Arial" w:cs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2491"/>
    <w:pPr>
      <w:keepNext/>
      <w:keepLines/>
      <w:spacing w:before="200" w:after="0"/>
      <w:outlineLvl w:val="1"/>
    </w:pPr>
    <w:rPr>
      <w:rFonts w:ascii="Arial" w:eastAsiaTheme="majorEastAsia" w:hAnsi="Arial" w:cs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22491"/>
    <w:pPr>
      <w:keepNext/>
      <w:keepLines/>
      <w:spacing w:before="200" w:after="0"/>
      <w:outlineLvl w:val="2"/>
    </w:pPr>
    <w:rPr>
      <w:rFonts w:ascii="Arial" w:eastAsiaTheme="majorEastAsia" w:hAnsi="Arial" w:cs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22491"/>
    <w:pPr>
      <w:keepNext/>
      <w:keepLines/>
      <w:spacing w:before="200" w:after="0"/>
      <w:outlineLvl w:val="3"/>
    </w:pPr>
    <w:rPr>
      <w:rFonts w:ascii="Arial" w:eastAsiaTheme="majorEastAsia" w:hAnsi="Arial" w:cs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22491"/>
    <w:pPr>
      <w:keepNext/>
      <w:keepLines/>
      <w:spacing w:before="200" w:after="0"/>
      <w:outlineLvl w:val="4"/>
    </w:pPr>
    <w:rPr>
      <w:rFonts w:ascii="Arial" w:eastAsiaTheme="majorEastAsia" w:hAnsi="Arial" w:cs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22491"/>
    <w:pPr>
      <w:keepNext/>
      <w:keepLines/>
      <w:spacing w:before="200" w:after="0"/>
      <w:outlineLvl w:val="5"/>
    </w:pPr>
    <w:rPr>
      <w:rFonts w:ascii="Arial" w:eastAsiaTheme="majorEastAsia" w:hAnsi="Arial" w:cs="Arial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2491"/>
    <w:rPr>
      <w:rFonts w:ascii="Arial" w:eastAsiaTheme="majorEastAsia" w:hAnsi="Arial" w:cs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22491"/>
    <w:rPr>
      <w:rFonts w:ascii="Arial" w:eastAsiaTheme="majorEastAsia" w:hAnsi="Arial" w:cs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22491"/>
    <w:rPr>
      <w:rFonts w:ascii="Arial" w:eastAsiaTheme="majorEastAsia" w:hAnsi="Arial" w:cs="Arial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C22491"/>
    <w:rPr>
      <w:rFonts w:ascii="Arial" w:eastAsiaTheme="majorEastAsia" w:hAnsi="Arial" w:cs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C22491"/>
    <w:rPr>
      <w:rFonts w:ascii="Arial" w:eastAsiaTheme="majorEastAsia" w:hAnsi="Arial" w:cs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C22491"/>
    <w:rPr>
      <w:rFonts w:ascii="Arial" w:eastAsiaTheme="majorEastAsia" w:hAnsi="Arial" w:cs="Arial"/>
      <w:i/>
      <w:iCs/>
      <w:color w:val="243F60" w:themeColor="accent1" w:themeShade="7F"/>
    </w:rPr>
  </w:style>
  <w:style w:type="paragraph" w:styleId="NoSpacing">
    <w:name w:val="No Spacing"/>
    <w:uiPriority w:val="1"/>
    <w:qFormat/>
    <w:rsid w:val="00C2249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57E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0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B9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D67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67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67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67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67E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90D83"/>
    <w:pPr>
      <w:spacing w:after="0" w:line="240" w:lineRule="auto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337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75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337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375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44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FF"/>
      </a:dk1>
      <a:lt1>
        <a:sysClr val="window" lastClr="C0C0C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43E50-7467-4283-9593-CA2225031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Scott-Vickers, James (CAB)</dc:creator>
  <cp:lastModifiedBy>Feijo, Manny (MGCS)</cp:lastModifiedBy>
  <cp:revision>9</cp:revision>
  <cp:lastPrinted>2015-03-16T19:58:00Z</cp:lastPrinted>
  <dcterms:created xsi:type="dcterms:W3CDTF">2018-10-19T14:33:00Z</dcterms:created>
  <dcterms:modified xsi:type="dcterms:W3CDTF">2018-10-19T23:03:00Z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34a106e-6316-442c-ad35-738afd673d2b_Enabled">
    <vt:lpwstr>True</vt:lpwstr>
  </property>
  <property fmtid="{D5CDD505-2E9C-101B-9397-08002B2CF9AE}" pid="3" name="MSIP_Label_034a106e-6316-442c-ad35-738afd673d2b_SiteId">
    <vt:lpwstr>cddc1229-ac2a-4b97-b78a-0e5cacb5865c</vt:lpwstr>
  </property>
  <property fmtid="{D5CDD505-2E9C-101B-9397-08002B2CF9AE}" pid="4" name="MSIP_Label_034a106e-6316-442c-ad35-738afd673d2b_Owner">
    <vt:lpwstr>Manny.Feijo@ontario.ca</vt:lpwstr>
  </property>
  <property fmtid="{D5CDD505-2E9C-101B-9397-08002B2CF9AE}" pid="5" name="MSIP_Label_034a106e-6316-442c-ad35-738afd673d2b_SetDate">
    <vt:lpwstr>2018-10-19T23:03:41.6866990Z</vt:lpwstr>
  </property>
  <property fmtid="{D5CDD505-2E9C-101B-9397-08002B2CF9AE}" pid="6" name="MSIP_Label_034a106e-6316-442c-ad35-738afd673d2b_Name">
    <vt:lpwstr>OPS - Unclassified Information</vt:lpwstr>
  </property>
  <property fmtid="{D5CDD505-2E9C-101B-9397-08002B2CF9AE}" pid="7" name="MSIP_Label_034a106e-6316-442c-ad35-738afd673d2b_Application">
    <vt:lpwstr>Microsoft Azure Information Protection</vt:lpwstr>
  </property>
  <property fmtid="{D5CDD505-2E9C-101B-9397-08002B2CF9AE}" pid="8" name="MSIP_Label_034a106e-6316-442c-ad35-738afd673d2b_Extended_MSFT_Method">
    <vt:lpwstr>Automatic</vt:lpwstr>
  </property>
  <property fmtid="{D5CDD505-2E9C-101B-9397-08002B2CF9AE}" pid="9" name="Sensitivity">
    <vt:lpwstr>OPS - Unclassified Information</vt:lpwstr>
  </property>
</Properties>
</file>