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8E5" w:rsidRPr="001768E5" w:rsidRDefault="001768E5">
      <w:pPr>
        <w:rPr>
          <w:b/>
          <w:u w:val="single"/>
        </w:rPr>
      </w:pPr>
      <w:r w:rsidRPr="001768E5">
        <w:rPr>
          <w:b/>
          <w:u w:val="single"/>
        </w:rPr>
        <w:t>Action Items – April 20, 2017</w:t>
      </w:r>
    </w:p>
    <w:p w:rsidR="001768E5" w:rsidRDefault="001768E5"/>
    <w:p w:rsidR="001768E5" w:rsidRPr="00E90C12" w:rsidRDefault="001768E5" w:rsidP="00E90C12">
      <w:pPr>
        <w:rPr>
          <w:b/>
        </w:rPr>
      </w:pPr>
      <w:r w:rsidRPr="00E90C12">
        <w:rPr>
          <w:b/>
        </w:rPr>
        <w:t xml:space="preserve">GA Refinancing </w:t>
      </w:r>
    </w:p>
    <w:p w:rsidR="00D45B51" w:rsidRDefault="006900FB" w:rsidP="001768E5">
      <w:pPr>
        <w:pStyle w:val="ListParagraph"/>
        <w:numPr>
          <w:ilvl w:val="0"/>
          <w:numId w:val="1"/>
        </w:numPr>
      </w:pPr>
      <w:r>
        <w:t xml:space="preserve">LSB / </w:t>
      </w:r>
      <w:proofErr w:type="spellStart"/>
      <w:r>
        <w:t>Blakes</w:t>
      </w:r>
      <w:proofErr w:type="spellEnd"/>
      <w:r>
        <w:t xml:space="preserve"> to </w:t>
      </w:r>
      <w:r w:rsidR="00863302">
        <w:t xml:space="preserve">turn </w:t>
      </w:r>
      <w:r>
        <w:t>around revised d</w:t>
      </w:r>
      <w:r w:rsidR="00EA3E86">
        <w:t xml:space="preserve">ocument </w:t>
      </w:r>
      <w:r w:rsidR="00863302">
        <w:t>today with comments due by end of day</w:t>
      </w:r>
      <w:r>
        <w:t xml:space="preserve"> Sunday</w:t>
      </w:r>
    </w:p>
    <w:p w:rsidR="006900FB" w:rsidRDefault="004D6F15" w:rsidP="001768E5">
      <w:pPr>
        <w:pStyle w:val="ListParagraph"/>
        <w:numPr>
          <w:ilvl w:val="0"/>
          <w:numId w:val="1"/>
        </w:numPr>
      </w:pPr>
      <w:r>
        <w:t>IESO / OPG to work together on o</w:t>
      </w:r>
      <w:r w:rsidR="00AF00E1">
        <w:t>utstanding issue regarding OPG</w:t>
      </w:r>
      <w:r>
        <w:t xml:space="preserve"> c</w:t>
      </w:r>
      <w:r w:rsidR="00AF00E1">
        <w:t>ash flow</w:t>
      </w:r>
      <w:r>
        <w:t>s</w:t>
      </w:r>
      <w:r w:rsidR="00AF00E1">
        <w:t xml:space="preserve"> </w:t>
      </w:r>
    </w:p>
    <w:p w:rsidR="00E12A51" w:rsidRDefault="005C1761" w:rsidP="001768E5">
      <w:pPr>
        <w:pStyle w:val="ListParagraph"/>
        <w:numPr>
          <w:ilvl w:val="0"/>
          <w:numId w:val="1"/>
        </w:numPr>
      </w:pPr>
      <w:r>
        <w:t xml:space="preserve">OPG to draft terms </w:t>
      </w:r>
      <w:r w:rsidR="009E2C02">
        <w:t xml:space="preserve">of guarantee </w:t>
      </w:r>
      <w:r>
        <w:t xml:space="preserve"> to dealers which will </w:t>
      </w:r>
      <w:r w:rsidR="009E2C02">
        <w:t>be presented to dealers</w:t>
      </w:r>
      <w:r>
        <w:t xml:space="preserve"> </w:t>
      </w:r>
    </w:p>
    <w:p w:rsidR="00660F01" w:rsidRDefault="00660F01" w:rsidP="001768E5">
      <w:pPr>
        <w:pStyle w:val="ListParagraph"/>
        <w:numPr>
          <w:ilvl w:val="0"/>
          <w:numId w:val="1"/>
        </w:numPr>
      </w:pPr>
      <w:r>
        <w:t>MOF (IGS) to work through equity injection mechanics and will report back next week</w:t>
      </w:r>
    </w:p>
    <w:p w:rsidR="00620D1B" w:rsidRDefault="009E2C02" w:rsidP="001768E5">
      <w:pPr>
        <w:pStyle w:val="ListParagraph"/>
        <w:numPr>
          <w:ilvl w:val="0"/>
          <w:numId w:val="1"/>
        </w:numPr>
      </w:pPr>
      <w:r>
        <w:t xml:space="preserve">IESO to work with </w:t>
      </w:r>
      <w:r w:rsidR="00EF39BC">
        <w:t xml:space="preserve">KPMG </w:t>
      </w:r>
      <w:r>
        <w:t xml:space="preserve">on IESO recovery mechanism </w:t>
      </w:r>
    </w:p>
    <w:p w:rsidR="00BB2A09" w:rsidRDefault="003C3FAE" w:rsidP="001768E5">
      <w:pPr>
        <w:pStyle w:val="ListParagraph"/>
        <w:numPr>
          <w:ilvl w:val="0"/>
          <w:numId w:val="1"/>
        </w:numPr>
      </w:pPr>
      <w:r>
        <w:t>Pens down on</w:t>
      </w:r>
      <w:r w:rsidR="009E2C02">
        <w:t xml:space="preserve"> refinancing</w:t>
      </w:r>
      <w:r>
        <w:t xml:space="preserve"> legislation</w:t>
      </w:r>
      <w:r w:rsidR="00BB2A09">
        <w:t xml:space="preserve"> April 28</w:t>
      </w:r>
    </w:p>
    <w:p w:rsidR="002B35EA" w:rsidRDefault="002B35EA" w:rsidP="002B35EA">
      <w:pPr>
        <w:pStyle w:val="ListParagraph"/>
      </w:pPr>
      <w:bookmarkStart w:id="0" w:name="_GoBack"/>
      <w:bookmarkEnd w:id="0"/>
    </w:p>
    <w:p w:rsidR="001768E5" w:rsidRPr="00E90C12" w:rsidRDefault="00B1696A" w:rsidP="00E90C12">
      <w:pPr>
        <w:rPr>
          <w:b/>
        </w:rPr>
      </w:pPr>
      <w:r w:rsidRPr="00E90C12">
        <w:rPr>
          <w:b/>
        </w:rPr>
        <w:t>Other OFHP Initiatives</w:t>
      </w:r>
    </w:p>
    <w:p w:rsidR="00B1696A" w:rsidRDefault="003C3FAE" w:rsidP="00B1696A">
      <w:pPr>
        <w:pStyle w:val="ListParagraph"/>
        <w:numPr>
          <w:ilvl w:val="0"/>
          <w:numId w:val="2"/>
        </w:numPr>
      </w:pPr>
      <w:r>
        <w:t xml:space="preserve">Pens down on </w:t>
      </w:r>
      <w:r w:rsidR="009E2C02">
        <w:t xml:space="preserve">social program </w:t>
      </w:r>
      <w:r>
        <w:t>legislation April 28</w:t>
      </w:r>
    </w:p>
    <w:p w:rsidR="002C1DC7" w:rsidRDefault="003C3FAE" w:rsidP="00B1696A">
      <w:pPr>
        <w:pStyle w:val="ListParagraph"/>
        <w:numPr>
          <w:ilvl w:val="0"/>
          <w:numId w:val="2"/>
        </w:numPr>
      </w:pPr>
      <w:r>
        <w:t>ENERGY working with MCSS on automatic enrolment</w:t>
      </w:r>
    </w:p>
    <w:p w:rsidR="002C1DC7" w:rsidRDefault="003C3FAE" w:rsidP="00B1696A">
      <w:pPr>
        <w:pStyle w:val="ListParagraph"/>
        <w:numPr>
          <w:ilvl w:val="0"/>
          <w:numId w:val="2"/>
        </w:numPr>
      </w:pPr>
      <w:r>
        <w:t>ENERGY meeting with COO next week on FN rate</w:t>
      </w:r>
    </w:p>
    <w:p w:rsidR="002C1DC7" w:rsidRDefault="009A7759" w:rsidP="00B1696A">
      <w:pPr>
        <w:pStyle w:val="ListParagraph"/>
        <w:numPr>
          <w:ilvl w:val="0"/>
          <w:numId w:val="2"/>
        </w:numPr>
      </w:pPr>
      <w:r>
        <w:t>ENERGY / MOF / OEB / ICF discussions with CRA ongoing</w:t>
      </w:r>
      <w:r w:rsidR="00974C7D">
        <w:t xml:space="preserve"> on wet signature </w:t>
      </w:r>
    </w:p>
    <w:p w:rsidR="002C1DC7" w:rsidRDefault="00974C7D" w:rsidP="00B1696A">
      <w:pPr>
        <w:pStyle w:val="ListParagraph"/>
        <w:numPr>
          <w:ilvl w:val="0"/>
          <w:numId w:val="2"/>
        </w:numPr>
      </w:pPr>
      <w:r>
        <w:t>Affordability Fund advisory committee met this week and reached consensus on three LDCs</w:t>
      </w:r>
      <w:r w:rsidR="00347190">
        <w:t xml:space="preserve"> + two social agencies</w:t>
      </w:r>
      <w:r>
        <w:t xml:space="preserve"> to </w:t>
      </w:r>
      <w:r w:rsidR="00045FE0">
        <w:t xml:space="preserve">be represented on Trust Board (Ottawa Carlton UW / Advocacy Centre for Tenants Ontario / Thunder Bay Hydro / Hydro One / </w:t>
      </w:r>
      <w:proofErr w:type="spellStart"/>
      <w:r w:rsidR="00045FE0">
        <w:t>Alectra</w:t>
      </w:r>
      <w:proofErr w:type="spellEnd"/>
      <w:r w:rsidR="00045FE0">
        <w:t>)</w:t>
      </w:r>
    </w:p>
    <w:p w:rsidR="00347190" w:rsidRDefault="00E56665" w:rsidP="00B1696A">
      <w:pPr>
        <w:pStyle w:val="ListParagraph"/>
        <w:numPr>
          <w:ilvl w:val="0"/>
          <w:numId w:val="2"/>
        </w:numPr>
      </w:pPr>
      <w:r>
        <w:t>ENERGY continues to work with OCC / CME on targeted outreach regarding energy programs for business, including ICI</w:t>
      </w:r>
    </w:p>
    <w:p w:rsidR="002B35EA" w:rsidRDefault="002B35EA" w:rsidP="002B35EA">
      <w:pPr>
        <w:pStyle w:val="ListParagraph"/>
      </w:pPr>
    </w:p>
    <w:p w:rsidR="002C1DC7" w:rsidRPr="009B4333" w:rsidRDefault="002C1DC7" w:rsidP="00E90C12">
      <w:r w:rsidRPr="00E90C12">
        <w:rPr>
          <w:b/>
        </w:rPr>
        <w:t>Other Items</w:t>
      </w:r>
    </w:p>
    <w:p w:rsidR="00E56665" w:rsidRPr="00422DCC" w:rsidRDefault="00422DCC" w:rsidP="00422DCC">
      <w:pPr>
        <w:pStyle w:val="ListParagraph"/>
        <w:numPr>
          <w:ilvl w:val="0"/>
          <w:numId w:val="3"/>
        </w:numPr>
        <w:rPr>
          <w:b/>
        </w:rPr>
      </w:pPr>
      <w:r>
        <w:t>ENERGY d</w:t>
      </w:r>
      <w:r w:rsidR="00D23F15" w:rsidRPr="009B4333">
        <w:t>raft</w:t>
      </w:r>
      <w:r>
        <w:t>ing</w:t>
      </w:r>
      <w:r w:rsidR="00D23F15" w:rsidRPr="009B4333">
        <w:t xml:space="preserve"> TB</w:t>
      </w:r>
      <w:r w:rsidR="009B4333" w:rsidRPr="009B4333">
        <w:t xml:space="preserve"> / LRC</w:t>
      </w:r>
      <w:r w:rsidR="00D23F15" w:rsidRPr="009B4333">
        <w:t xml:space="preserve"> submission</w:t>
      </w:r>
      <w:r w:rsidR="009B4333" w:rsidRPr="009B4333">
        <w:t>s</w:t>
      </w:r>
      <w:r w:rsidR="00D23F15" w:rsidRPr="009B4333">
        <w:t xml:space="preserve"> </w:t>
      </w:r>
      <w:r w:rsidR="009B4333" w:rsidRPr="009B4333">
        <w:t>as well as presentation to Cabinet</w:t>
      </w:r>
      <w:r w:rsidR="009B4333" w:rsidRPr="00422DCC">
        <w:rPr>
          <w:b/>
        </w:rPr>
        <w:t xml:space="preserve"> </w:t>
      </w:r>
      <w:r w:rsidR="009E2C02" w:rsidRPr="004A439A">
        <w:t xml:space="preserve">– May </w:t>
      </w:r>
      <w:r w:rsidR="009E2C02">
        <w:t>9, 10</w:t>
      </w:r>
    </w:p>
    <w:p w:rsidR="009B4333" w:rsidRPr="002B35EA" w:rsidRDefault="009B4333" w:rsidP="00274A2A">
      <w:pPr>
        <w:pStyle w:val="ListParagraph"/>
        <w:rPr>
          <w:b/>
        </w:rPr>
      </w:pPr>
    </w:p>
    <w:sectPr w:rsidR="009B4333" w:rsidRPr="002B35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9BF"/>
    <w:multiLevelType w:val="hybridMultilevel"/>
    <w:tmpl w:val="E41A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80EA7"/>
    <w:multiLevelType w:val="hybridMultilevel"/>
    <w:tmpl w:val="C05A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DA18FA"/>
    <w:multiLevelType w:val="hybridMultilevel"/>
    <w:tmpl w:val="E946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8E5"/>
    <w:rsid w:val="00045FE0"/>
    <w:rsid w:val="001768E5"/>
    <w:rsid w:val="00274A2A"/>
    <w:rsid w:val="002B35EA"/>
    <w:rsid w:val="002C1DC7"/>
    <w:rsid w:val="00347190"/>
    <w:rsid w:val="003C3FAE"/>
    <w:rsid w:val="00422DCC"/>
    <w:rsid w:val="004A439A"/>
    <w:rsid w:val="004D6F15"/>
    <w:rsid w:val="005B458A"/>
    <w:rsid w:val="005C1761"/>
    <w:rsid w:val="00620D1B"/>
    <w:rsid w:val="00660F01"/>
    <w:rsid w:val="006900FB"/>
    <w:rsid w:val="00863302"/>
    <w:rsid w:val="00974C7D"/>
    <w:rsid w:val="009A7759"/>
    <w:rsid w:val="009B4333"/>
    <w:rsid w:val="009E2C02"/>
    <w:rsid w:val="00A67899"/>
    <w:rsid w:val="00AF00E1"/>
    <w:rsid w:val="00B1696A"/>
    <w:rsid w:val="00BB2A09"/>
    <w:rsid w:val="00D23F15"/>
    <w:rsid w:val="00D45B51"/>
    <w:rsid w:val="00E12A51"/>
    <w:rsid w:val="00E56665"/>
    <w:rsid w:val="00E90C12"/>
    <w:rsid w:val="00EA3E86"/>
    <w:rsid w:val="00E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8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8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Katona, Keley (MOF)</cp:lastModifiedBy>
  <cp:revision>2</cp:revision>
  <dcterms:created xsi:type="dcterms:W3CDTF">2017-04-20T19:06:00Z</dcterms:created>
  <dcterms:modified xsi:type="dcterms:W3CDTF">2017-04-20T19:06:00Z</dcterms:modified>
</cp:coreProperties>
</file>