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</w:p>
    <w:p w14:paraId="2833D49A" w14:textId="77777777"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14:paraId="676FCD71" w14:textId="1727ECCF" w:rsidR="00A06E58" w:rsidRPr="00F850F3" w:rsidRDefault="00275ECF" w:rsidP="00A06E58">
      <w:pPr>
        <w:pStyle w:val="NoSpacing"/>
        <w:rPr>
          <w:sz w:val="22"/>
        </w:rPr>
      </w:pPr>
      <w:r>
        <w:rPr>
          <w:sz w:val="22"/>
        </w:rPr>
        <w:t>July</w:t>
      </w:r>
      <w:r w:rsidR="003A1A88">
        <w:rPr>
          <w:sz w:val="22"/>
        </w:rPr>
        <w:t xml:space="preserve"> 27</w:t>
      </w:r>
      <w:r w:rsidR="009D69C2">
        <w:rPr>
          <w:sz w:val="22"/>
        </w:rPr>
        <w:t xml:space="preserve">, </w:t>
      </w:r>
      <w:r w:rsidR="00A06E58" w:rsidRPr="00F850F3">
        <w:rPr>
          <w:sz w:val="22"/>
        </w:rPr>
        <w:t xml:space="preserve">2017 </w:t>
      </w:r>
    </w:p>
    <w:p w14:paraId="47295C6A" w14:textId="77777777" w:rsidR="00A06E58" w:rsidRPr="00F850F3" w:rsidRDefault="00A06E58" w:rsidP="00A06E58">
      <w:pPr>
        <w:pStyle w:val="NoSpacing"/>
      </w:pPr>
    </w:p>
    <w:p w14:paraId="2191A35A" w14:textId="77777777" w:rsidR="007C1A82" w:rsidRPr="00F850F3" w:rsidRDefault="007C1A82" w:rsidP="00A06E58">
      <w:pPr>
        <w:pStyle w:val="NoSpacing"/>
      </w:pPr>
    </w:p>
    <w:p w14:paraId="5551E9F6" w14:textId="2A3532E0"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14:paraId="42896E30" w14:textId="77777777" w:rsidR="00F850F3" w:rsidRPr="00F850F3" w:rsidRDefault="00F850F3" w:rsidP="00A06E58">
      <w:pPr>
        <w:pStyle w:val="NoSpacing"/>
      </w:pPr>
    </w:p>
    <w:p w14:paraId="0BFCCB87" w14:textId="6D408DD5" w:rsidR="00DA2E18" w:rsidRPr="00B16E8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14:paraId="54A6DBDA" w14:textId="739C15B6" w:rsidR="007A17DF" w:rsidRPr="00B16E82" w:rsidRDefault="00275ECF" w:rsidP="00B16E82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General Update </w:t>
      </w:r>
      <w:r w:rsidR="00A2119F">
        <w:rPr>
          <w:szCs w:val="28"/>
          <w:lang w:val="en-US"/>
        </w:rPr>
        <w:t>(OPG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/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IESO)</w:t>
      </w:r>
    </w:p>
    <w:p w14:paraId="580C67FF" w14:textId="2B2918B4" w:rsidR="007A17DF" w:rsidRPr="00474309" w:rsidRDefault="00315C35" w:rsidP="007A17DF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Draft Provincial </w:t>
      </w:r>
      <w:r>
        <w:rPr>
          <w:szCs w:val="28"/>
          <w:lang w:val="en-US"/>
        </w:rPr>
        <w:t>Guarantees for D</w:t>
      </w:r>
      <w:r w:rsidR="007A17DF">
        <w:rPr>
          <w:szCs w:val="28"/>
          <w:lang w:val="en-US"/>
        </w:rPr>
        <w:t>ealers (</w:t>
      </w:r>
      <w:r w:rsidR="003F13B5">
        <w:rPr>
          <w:szCs w:val="28"/>
          <w:lang w:val="en-US"/>
        </w:rPr>
        <w:t>OFA</w:t>
      </w:r>
      <w:r w:rsidR="003F13B5">
        <w:rPr>
          <w:szCs w:val="28"/>
          <w:lang w:val="en-US"/>
        </w:rPr>
        <w:t>/OPG</w:t>
      </w:r>
      <w:r w:rsidR="007A17DF">
        <w:rPr>
          <w:szCs w:val="28"/>
          <w:lang w:val="en-US"/>
        </w:rPr>
        <w:t>)</w:t>
      </w:r>
    </w:p>
    <w:p w14:paraId="2BA5AB05" w14:textId="46CAE4C4" w:rsidR="00474309" w:rsidRPr="00474309" w:rsidRDefault="00474309" w:rsidP="0047430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Business Item (OPG/</w:t>
      </w:r>
      <w:r w:rsidRPr="00474309">
        <w:rPr>
          <w:szCs w:val="28"/>
          <w:lang w:val="en-US"/>
        </w:rPr>
        <w:t>IGS)</w:t>
      </w:r>
    </w:p>
    <w:p w14:paraId="5B81337D" w14:textId="77777777" w:rsidR="00275ECF" w:rsidRDefault="00275ECF" w:rsidP="003A1A88">
      <w:pPr>
        <w:pStyle w:val="NoSpacing"/>
      </w:pPr>
    </w:p>
    <w:p w14:paraId="443E9962" w14:textId="77777777" w:rsidR="003F13B5" w:rsidRDefault="003F13B5" w:rsidP="003A1A88">
      <w:pPr>
        <w:pStyle w:val="NoSpacing"/>
      </w:pPr>
    </w:p>
    <w:p w14:paraId="0D3A037A" w14:textId="05A406BD" w:rsidR="003A1A88" w:rsidRDefault="003A1A88" w:rsidP="00426782">
      <w:pPr>
        <w:pStyle w:val="NoSpacing"/>
        <w:numPr>
          <w:ilvl w:val="0"/>
          <w:numId w:val="33"/>
        </w:numPr>
        <w:ind w:left="360"/>
      </w:pPr>
      <w:r>
        <w:t xml:space="preserve">AG Update </w:t>
      </w:r>
      <w:bookmarkStart w:id="0" w:name="_GoBack"/>
      <w:bookmarkEnd w:id="0"/>
    </w:p>
    <w:p w14:paraId="00A3229B" w14:textId="77777777" w:rsidR="003A1A88" w:rsidRDefault="003A1A88" w:rsidP="003A1A88">
      <w:pPr>
        <w:pStyle w:val="NoSpacing"/>
        <w:ind w:left="360"/>
      </w:pPr>
    </w:p>
    <w:p w14:paraId="308F1440" w14:textId="77777777" w:rsidR="003F13B5" w:rsidRDefault="003F13B5" w:rsidP="003A1A88">
      <w:pPr>
        <w:pStyle w:val="NoSpacing"/>
        <w:ind w:left="360"/>
      </w:pPr>
    </w:p>
    <w:p w14:paraId="791D2E1C" w14:textId="55B6F976"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14:paraId="34B153A9" w14:textId="77777777"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14:paraId="210044B3" w14:textId="6BF94D93" w:rsidR="00A06E58" w:rsidRPr="00DF4DF5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14:paraId="74989BCA" w14:textId="77777777" w:rsidR="00426782" w:rsidRDefault="00426782" w:rsidP="00426782">
      <w:pPr>
        <w:pStyle w:val="NoSpacing"/>
        <w:ind w:left="360"/>
      </w:pPr>
    </w:p>
    <w:p w14:paraId="225840CD" w14:textId="77777777" w:rsidR="00A06E58" w:rsidRPr="00F850F3" w:rsidRDefault="00A06E58" w:rsidP="00A06E58">
      <w:pPr>
        <w:pStyle w:val="NoSpacing"/>
      </w:pP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6FE54644" w14:textId="77777777" w:rsidR="00A06E58" w:rsidRPr="005D7847" w:rsidRDefault="00A06E58" w:rsidP="00A06E58">
      <w:pPr>
        <w:pStyle w:val="NoSpacing"/>
        <w:rPr>
          <w:b/>
          <w:bCs/>
          <w:lang w:val="en-US"/>
        </w:rPr>
      </w:pPr>
    </w:p>
    <w:p w14:paraId="49C5A25A" w14:textId="77777777" w:rsidR="00A06E58" w:rsidRDefault="00A06E58" w:rsidP="00A06E58">
      <w:pPr>
        <w:pStyle w:val="NoSpacing"/>
        <w:rPr>
          <w:b/>
          <w:bCs/>
        </w:rPr>
      </w:pPr>
    </w:p>
    <w:p w14:paraId="3DF23614" w14:textId="77777777"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8A30A" w14:textId="77777777" w:rsidR="00CD6FC0" w:rsidRDefault="00CD6FC0" w:rsidP="00A44399">
      <w:pPr>
        <w:spacing w:after="0" w:line="240" w:lineRule="auto"/>
      </w:pPr>
      <w:r>
        <w:separator/>
      </w:r>
    </w:p>
  </w:endnote>
  <w:endnote w:type="continuationSeparator" w:id="0">
    <w:p w14:paraId="67323719" w14:textId="77777777" w:rsidR="00CD6FC0" w:rsidRDefault="00CD6FC0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CCA60" w14:textId="77777777" w:rsidR="00CD6FC0" w:rsidRDefault="00CD6FC0" w:rsidP="00A44399">
      <w:pPr>
        <w:spacing w:after="0" w:line="240" w:lineRule="auto"/>
      </w:pPr>
      <w:r>
        <w:separator/>
      </w:r>
    </w:p>
  </w:footnote>
  <w:footnote w:type="continuationSeparator" w:id="0">
    <w:p w14:paraId="5DD1EA9E" w14:textId="77777777" w:rsidR="00CD6FC0" w:rsidRDefault="00CD6FC0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6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6"/>
  </w:num>
  <w:num w:numId="4">
    <w:abstractNumId w:val="2"/>
  </w:num>
  <w:num w:numId="5">
    <w:abstractNumId w:val="21"/>
  </w:num>
  <w:num w:numId="6">
    <w:abstractNumId w:val="23"/>
  </w:num>
  <w:num w:numId="7">
    <w:abstractNumId w:val="36"/>
  </w:num>
  <w:num w:numId="8">
    <w:abstractNumId w:val="39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7"/>
  </w:num>
  <w:num w:numId="14">
    <w:abstractNumId w:val="16"/>
  </w:num>
  <w:num w:numId="15">
    <w:abstractNumId w:val="22"/>
  </w:num>
  <w:num w:numId="16">
    <w:abstractNumId w:val="41"/>
  </w:num>
  <w:num w:numId="17">
    <w:abstractNumId w:val="10"/>
  </w:num>
  <w:num w:numId="18">
    <w:abstractNumId w:val="26"/>
  </w:num>
  <w:num w:numId="19">
    <w:abstractNumId w:val="14"/>
  </w:num>
  <w:num w:numId="20">
    <w:abstractNumId w:val="28"/>
  </w:num>
  <w:num w:numId="21">
    <w:abstractNumId w:val="31"/>
  </w:num>
  <w:num w:numId="22">
    <w:abstractNumId w:val="24"/>
  </w:num>
  <w:num w:numId="23">
    <w:abstractNumId w:val="33"/>
  </w:num>
  <w:num w:numId="24">
    <w:abstractNumId w:val="12"/>
  </w:num>
  <w:num w:numId="25">
    <w:abstractNumId w:val="3"/>
  </w:num>
  <w:num w:numId="26">
    <w:abstractNumId w:val="35"/>
  </w:num>
  <w:num w:numId="27">
    <w:abstractNumId w:val="25"/>
  </w:num>
  <w:num w:numId="28">
    <w:abstractNumId w:val="17"/>
  </w:num>
  <w:num w:numId="29">
    <w:abstractNumId w:val="13"/>
  </w:num>
  <w:num w:numId="30">
    <w:abstractNumId w:val="32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18"/>
  </w:num>
  <w:num w:numId="36">
    <w:abstractNumId w:val="40"/>
  </w:num>
  <w:num w:numId="37">
    <w:abstractNumId w:val="7"/>
  </w:num>
  <w:num w:numId="38">
    <w:abstractNumId w:val="20"/>
  </w:num>
  <w:num w:numId="39">
    <w:abstractNumId w:val="34"/>
  </w:num>
  <w:num w:numId="40">
    <w:abstractNumId w:val="38"/>
  </w:num>
  <w:num w:numId="4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6A9D"/>
    <w:rsid w:val="0001440C"/>
    <w:rsid w:val="00020BB9"/>
    <w:rsid w:val="000233C2"/>
    <w:rsid w:val="0002776F"/>
    <w:rsid w:val="00032CC7"/>
    <w:rsid w:val="00040936"/>
    <w:rsid w:val="000453F9"/>
    <w:rsid w:val="00050622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E3084"/>
    <w:rsid w:val="000E4876"/>
    <w:rsid w:val="000E54B7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2007D3"/>
    <w:rsid w:val="00200D02"/>
    <w:rsid w:val="00202E2E"/>
    <w:rsid w:val="002034D7"/>
    <w:rsid w:val="00206A26"/>
    <w:rsid w:val="00207963"/>
    <w:rsid w:val="002116CC"/>
    <w:rsid w:val="00211726"/>
    <w:rsid w:val="002139D2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5ECF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1E5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1A88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13B5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667A"/>
    <w:rsid w:val="00474309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43708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217F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16E82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510B8"/>
    <w:rsid w:val="00B51550"/>
    <w:rsid w:val="00B51AA3"/>
    <w:rsid w:val="00B53FF3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E3A9F"/>
    <w:rsid w:val="00BF0A33"/>
    <w:rsid w:val="00BF0EC2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5C19"/>
    <w:rsid w:val="00CB219F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D6FC0"/>
    <w:rsid w:val="00CE2CCB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A2E18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  <w15:docId w15:val="{E16DA49C-92A6-4A3F-AA2D-A627AC36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FE7C7-F80E-4ED6-8A91-61284819B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Hume, Steen (ENERGY)</cp:lastModifiedBy>
  <cp:revision>5</cp:revision>
  <cp:lastPrinted>2017-04-05T17:07:00Z</cp:lastPrinted>
  <dcterms:created xsi:type="dcterms:W3CDTF">2017-07-26T12:25:00Z</dcterms:created>
  <dcterms:modified xsi:type="dcterms:W3CDTF">2017-07-26T12:27:00Z</dcterms:modified>
</cp:coreProperties>
</file>