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406C67DA" w14:textId="167C9036" w:rsidR="00CF1DC2" w:rsidRPr="00CF1DC2" w:rsidRDefault="00D70D4D" w:rsidP="00A06E58">
      <w:pPr>
        <w:pStyle w:val="NoSpacing"/>
        <w:rPr>
          <w:b/>
          <w:u w:val="single"/>
        </w:rPr>
      </w:pPr>
      <w:r>
        <w:rPr>
          <w:b/>
          <w:u w:val="single"/>
        </w:rPr>
        <w:t>Action Items – August 10</w:t>
      </w:r>
      <w:r w:rsidR="00CF1DC2" w:rsidRPr="00CF1DC2">
        <w:rPr>
          <w:b/>
          <w:u w:val="single"/>
        </w:rPr>
        <w:t>, 2017</w:t>
      </w:r>
    </w:p>
    <w:p w14:paraId="19D8F774" w14:textId="77777777" w:rsidR="00CF1DC2" w:rsidRDefault="00CF1DC2" w:rsidP="00A06E58">
      <w:pPr>
        <w:pStyle w:val="NoSpacing"/>
        <w:rPr>
          <w:b/>
        </w:rPr>
      </w:pPr>
    </w:p>
    <w:p w14:paraId="2191A35A" w14:textId="77777777" w:rsidR="007C1A82" w:rsidRPr="00F850F3" w:rsidRDefault="007C1A82" w:rsidP="00A06E58">
      <w:pPr>
        <w:pStyle w:val="NoSpacing"/>
      </w:pPr>
    </w:p>
    <w:p w14:paraId="0BFCCB87" w14:textId="6D408DD5"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54A6DBDA" w14:textId="739C15B6" w:rsidR="007A17DF" w:rsidRPr="00CB30A0" w:rsidRDefault="00275ECF" w:rsidP="00B16E82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Update </w:t>
      </w:r>
      <w:r w:rsidR="00A2119F">
        <w:rPr>
          <w:szCs w:val="28"/>
          <w:lang w:val="en-US"/>
        </w:rPr>
        <w:t>(OPG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/</w:t>
      </w:r>
      <w:r w:rsidR="00CB219F">
        <w:rPr>
          <w:szCs w:val="28"/>
        </w:rPr>
        <w:t xml:space="preserve"> </w:t>
      </w:r>
      <w:r w:rsidR="00A2119F">
        <w:rPr>
          <w:szCs w:val="28"/>
          <w:lang w:val="en-US"/>
        </w:rPr>
        <w:t>IESO)</w:t>
      </w:r>
    </w:p>
    <w:p w14:paraId="24CD76F3" w14:textId="665C5C0D" w:rsidR="00D13D23" w:rsidRPr="00D13D23" w:rsidRDefault="00D70D4D" w:rsidP="00D13D23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will go to </w:t>
      </w:r>
      <w:r w:rsidR="00FE572F">
        <w:rPr>
          <w:szCs w:val="28"/>
          <w:lang w:val="en-US"/>
        </w:rPr>
        <w:t xml:space="preserve">its </w:t>
      </w:r>
      <w:r>
        <w:rPr>
          <w:szCs w:val="28"/>
          <w:lang w:val="en-US"/>
        </w:rPr>
        <w:t xml:space="preserve">Board with </w:t>
      </w:r>
      <w:r w:rsidR="00FE572F">
        <w:rPr>
          <w:szCs w:val="28"/>
          <w:lang w:val="en-US"/>
        </w:rPr>
        <w:t xml:space="preserve">OFHP </w:t>
      </w:r>
      <w:r>
        <w:rPr>
          <w:szCs w:val="28"/>
          <w:lang w:val="en-US"/>
        </w:rPr>
        <w:t>financing plan following direction from the August 16</w:t>
      </w:r>
      <w:r w:rsidRPr="00D70D4D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meeting</w:t>
      </w:r>
    </w:p>
    <w:p w14:paraId="580C67FF" w14:textId="2B2918B4" w:rsidR="007A17DF" w:rsidRPr="00693572" w:rsidRDefault="00315C35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Draft Provincial </w:t>
      </w:r>
      <w:r>
        <w:rPr>
          <w:szCs w:val="28"/>
          <w:lang w:val="en-US"/>
        </w:rPr>
        <w:t>Guarantees for D</w:t>
      </w:r>
      <w:r w:rsidR="007A17DF">
        <w:rPr>
          <w:szCs w:val="28"/>
          <w:lang w:val="en-US"/>
        </w:rPr>
        <w:t>ealers (</w:t>
      </w:r>
      <w:r w:rsidR="003F13B5">
        <w:rPr>
          <w:szCs w:val="28"/>
          <w:lang w:val="en-US"/>
        </w:rPr>
        <w:t>OFA/OPG</w:t>
      </w:r>
      <w:r w:rsidR="007A17DF">
        <w:rPr>
          <w:szCs w:val="28"/>
          <w:lang w:val="en-US"/>
        </w:rPr>
        <w:t>)</w:t>
      </w:r>
    </w:p>
    <w:p w14:paraId="4574F30D" w14:textId="05ACE6C0" w:rsidR="00CC3269" w:rsidRDefault="00693572" w:rsidP="00CC3269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OPG</w:t>
      </w:r>
      <w:r w:rsidR="00181D03">
        <w:rPr>
          <w:szCs w:val="28"/>
          <w:lang w:val="en-US"/>
        </w:rPr>
        <w:t xml:space="preserve">, TB/OPCD, MOF, OFA and ENEGY had </w:t>
      </w:r>
      <w:r w:rsidR="00BF6F8B">
        <w:rPr>
          <w:szCs w:val="28"/>
          <w:lang w:val="en-US"/>
        </w:rPr>
        <w:t xml:space="preserve">a </w:t>
      </w:r>
      <w:proofErr w:type="gramStart"/>
      <w:r w:rsidR="00D70D4D">
        <w:rPr>
          <w:szCs w:val="28"/>
          <w:lang w:val="en-US"/>
        </w:rPr>
        <w:t>discussion</w:t>
      </w:r>
      <w:r w:rsidR="00181D03">
        <w:rPr>
          <w:szCs w:val="28"/>
          <w:lang w:val="en-US"/>
        </w:rPr>
        <w:t xml:space="preserve"> </w:t>
      </w:r>
      <w:r w:rsidR="00D70D4D">
        <w:rPr>
          <w:szCs w:val="28"/>
          <w:lang w:val="en-US"/>
        </w:rPr>
        <w:t xml:space="preserve"> </w:t>
      </w:r>
      <w:r w:rsidR="001155A3">
        <w:rPr>
          <w:szCs w:val="28"/>
          <w:lang w:val="en-US"/>
        </w:rPr>
        <w:t>on</w:t>
      </w:r>
      <w:proofErr w:type="gramEnd"/>
      <w:r w:rsidR="001155A3">
        <w:rPr>
          <w:szCs w:val="28"/>
          <w:lang w:val="en-US"/>
        </w:rPr>
        <w:t xml:space="preserve"> proposed approach</w:t>
      </w:r>
      <w:r w:rsidR="00FE572F">
        <w:rPr>
          <w:szCs w:val="28"/>
          <w:lang w:val="en-US"/>
        </w:rPr>
        <w:t xml:space="preserve"> </w:t>
      </w:r>
      <w:r w:rsidR="001155A3">
        <w:rPr>
          <w:szCs w:val="28"/>
          <w:lang w:val="en-US"/>
        </w:rPr>
        <w:t>on August 1</w:t>
      </w:r>
      <w:r w:rsidR="00FE572F">
        <w:rPr>
          <w:szCs w:val="28"/>
          <w:lang w:val="en-US"/>
        </w:rPr>
        <w:t>0</w:t>
      </w:r>
      <w:r w:rsidR="00FE572F" w:rsidRPr="00FE572F">
        <w:rPr>
          <w:szCs w:val="28"/>
          <w:vertAlign w:val="superscript"/>
          <w:lang w:val="en-US"/>
        </w:rPr>
        <w:t>th</w:t>
      </w:r>
      <w:r w:rsidR="00FE572F">
        <w:rPr>
          <w:szCs w:val="28"/>
          <w:lang w:val="en-US"/>
        </w:rPr>
        <w:t>.  Addition</w:t>
      </w:r>
      <w:r w:rsidR="00A54E3B">
        <w:rPr>
          <w:szCs w:val="28"/>
          <w:lang w:val="en-US"/>
        </w:rPr>
        <w:t>al accounting review is required</w:t>
      </w:r>
      <w:bookmarkStart w:id="0" w:name="_GoBack"/>
      <w:bookmarkEnd w:id="0"/>
      <w:r w:rsidR="00FE572F">
        <w:rPr>
          <w:szCs w:val="28"/>
          <w:lang w:val="en-US"/>
        </w:rPr>
        <w:t xml:space="preserve"> on proposed approach</w:t>
      </w:r>
    </w:p>
    <w:p w14:paraId="0F651CC6" w14:textId="69280F4E" w:rsidR="00CC3269" w:rsidRPr="00CC3269" w:rsidRDefault="00BF6F8B" w:rsidP="00CC3269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Note: </w:t>
      </w:r>
      <w:r w:rsidR="00CC3269">
        <w:rPr>
          <w:szCs w:val="28"/>
        </w:rPr>
        <w:t xml:space="preserve">Initial focus </w:t>
      </w:r>
      <w:r>
        <w:rPr>
          <w:szCs w:val="28"/>
        </w:rPr>
        <w:t xml:space="preserve">on OPG </w:t>
      </w:r>
      <w:proofErr w:type="spellStart"/>
      <w:r>
        <w:rPr>
          <w:szCs w:val="28"/>
        </w:rPr>
        <w:t>finiancing</w:t>
      </w:r>
      <w:proofErr w:type="spellEnd"/>
      <w:r>
        <w:rPr>
          <w:szCs w:val="28"/>
        </w:rPr>
        <w:t xml:space="preserve"> </w:t>
      </w:r>
      <w:r w:rsidR="00CC3269">
        <w:rPr>
          <w:szCs w:val="28"/>
        </w:rPr>
        <w:t xml:space="preserve">will be </w:t>
      </w:r>
      <w:r>
        <w:rPr>
          <w:szCs w:val="28"/>
        </w:rPr>
        <w:t xml:space="preserve">focused </w:t>
      </w:r>
      <w:r w:rsidR="00CC3269">
        <w:rPr>
          <w:szCs w:val="28"/>
        </w:rPr>
        <w:t>on the Canadian market</w:t>
      </w:r>
    </w:p>
    <w:p w14:paraId="443E9962" w14:textId="77777777" w:rsidR="003F13B5" w:rsidRDefault="003F13B5" w:rsidP="003A1A88">
      <w:pPr>
        <w:pStyle w:val="NoSpacing"/>
      </w:pPr>
    </w:p>
    <w:p w14:paraId="00F8670D" w14:textId="71CC0976" w:rsidR="009750E4" w:rsidRDefault="00D70D4D" w:rsidP="00426782">
      <w:pPr>
        <w:pStyle w:val="NoSpacing"/>
        <w:numPr>
          <w:ilvl w:val="0"/>
          <w:numId w:val="33"/>
        </w:numPr>
        <w:ind w:left="360"/>
      </w:pPr>
      <w:r>
        <w:t>August 16</w:t>
      </w:r>
      <w:r w:rsidRPr="00D70D4D">
        <w:rPr>
          <w:vertAlign w:val="superscript"/>
        </w:rPr>
        <w:t>th</w:t>
      </w:r>
      <w:r>
        <w:t xml:space="preserve"> Meeting</w:t>
      </w:r>
      <w:r w:rsidR="00CC3269">
        <w:t xml:space="preserve"> (Provincial Guarantee </w:t>
      </w:r>
      <w:r w:rsidR="001155A3">
        <w:t xml:space="preserve">(PG) </w:t>
      </w:r>
      <w:r w:rsidR="00CC3269">
        <w:t>Update)</w:t>
      </w:r>
    </w:p>
    <w:p w14:paraId="6C8C6246" w14:textId="4F733CC6" w:rsidR="00D70D4D" w:rsidRDefault="00CC3269" w:rsidP="00D70D4D">
      <w:pPr>
        <w:pStyle w:val="NoSpacing"/>
        <w:numPr>
          <w:ilvl w:val="1"/>
          <w:numId w:val="33"/>
        </w:numPr>
      </w:pPr>
      <w:r>
        <w:t>OFA will develop proposal summary</w:t>
      </w:r>
      <w:r w:rsidR="00D13D23">
        <w:t xml:space="preserve"> </w:t>
      </w:r>
      <w:r w:rsidR="00FE572F">
        <w:t xml:space="preserve">on the PG </w:t>
      </w:r>
      <w:r w:rsidR="00D13D23">
        <w:t xml:space="preserve">for </w:t>
      </w:r>
      <w:r w:rsidR="00FE572F">
        <w:t xml:space="preserve">the </w:t>
      </w:r>
      <w:r w:rsidR="00D13D23">
        <w:t>August 1</w:t>
      </w:r>
      <w:r w:rsidR="00FE572F">
        <w:t>6</w:t>
      </w:r>
      <w:r w:rsidR="001155A3" w:rsidRPr="001155A3">
        <w:rPr>
          <w:vertAlign w:val="superscript"/>
        </w:rPr>
        <w:t>th</w:t>
      </w:r>
      <w:r w:rsidR="00D13D23">
        <w:t xml:space="preserve"> meeting</w:t>
      </w:r>
    </w:p>
    <w:p w14:paraId="135D8CA7" w14:textId="520129A4" w:rsidR="00D13D23" w:rsidRDefault="001155A3" w:rsidP="001155A3">
      <w:pPr>
        <w:pStyle w:val="NoSpacing"/>
        <w:numPr>
          <w:ilvl w:val="1"/>
          <w:numId w:val="33"/>
        </w:numPr>
      </w:pPr>
      <w:r>
        <w:t xml:space="preserve">TB </w:t>
      </w:r>
      <w:r w:rsidR="00D13D23">
        <w:t xml:space="preserve">submission </w:t>
      </w:r>
      <w:r>
        <w:t xml:space="preserve">on the PG </w:t>
      </w:r>
      <w:r w:rsidR="00D13D23">
        <w:t>will track to TB</w:t>
      </w:r>
      <w:r w:rsidR="00BF6F8B">
        <w:t>/Cabinet</w:t>
      </w:r>
      <w:r w:rsidR="00D13D23">
        <w:t xml:space="preserve"> on</w:t>
      </w:r>
      <w:r w:rsidR="00D13D23" w:rsidRPr="00D13D23">
        <w:t xml:space="preserve"> </w:t>
      </w:r>
      <w:r w:rsidR="00D13D23">
        <w:t>September 12</w:t>
      </w:r>
      <w:r w:rsidRPr="001155A3">
        <w:rPr>
          <w:vertAlign w:val="superscript"/>
        </w:rPr>
        <w:t>th</w:t>
      </w:r>
      <w:r w:rsidR="00D13D23">
        <w:t>/13</w:t>
      </w:r>
      <w:r w:rsidRPr="001155A3">
        <w:rPr>
          <w:vertAlign w:val="superscript"/>
        </w:rPr>
        <w:t>th</w:t>
      </w:r>
      <w:r>
        <w:t xml:space="preserve">.  </w:t>
      </w:r>
      <w:r w:rsidR="00D13D23">
        <w:t xml:space="preserve">TBS </w:t>
      </w:r>
      <w:r>
        <w:t xml:space="preserve">indicated that it </w:t>
      </w:r>
      <w:r w:rsidR="00D13D23">
        <w:t xml:space="preserve">would </w:t>
      </w:r>
      <w:r w:rsidR="00FE572F">
        <w:t xml:space="preserve">also </w:t>
      </w:r>
      <w:r w:rsidR="00D13D23">
        <w:t xml:space="preserve">like </w:t>
      </w:r>
      <w:r>
        <w:t xml:space="preserve">the </w:t>
      </w:r>
      <w:r w:rsidR="00D13D23">
        <w:t xml:space="preserve">submission </w:t>
      </w:r>
      <w:r>
        <w:t xml:space="preserve">to </w:t>
      </w:r>
      <w:r w:rsidR="00D13D23">
        <w:t>provid</w:t>
      </w:r>
      <w:r>
        <w:t xml:space="preserve">e </w:t>
      </w:r>
      <w:r w:rsidR="00D13D23">
        <w:t xml:space="preserve"> </w:t>
      </w:r>
      <w:r>
        <w:t xml:space="preserve">a </w:t>
      </w:r>
      <w:r w:rsidR="00FE572F">
        <w:t xml:space="preserve">general </w:t>
      </w:r>
      <w:r>
        <w:t xml:space="preserve">status update on </w:t>
      </w:r>
      <w:r w:rsidR="00D13D23">
        <w:t>OFHP</w:t>
      </w:r>
    </w:p>
    <w:p w14:paraId="3EC25C4A" w14:textId="77777777" w:rsidR="009750E4" w:rsidRDefault="009750E4" w:rsidP="009750E4">
      <w:pPr>
        <w:pStyle w:val="NoSpacing"/>
      </w:pPr>
    </w:p>
    <w:p w14:paraId="0D3A037A" w14:textId="05A406BD" w:rsidR="003A1A88" w:rsidRDefault="003A1A88" w:rsidP="00426782">
      <w:pPr>
        <w:pStyle w:val="NoSpacing"/>
        <w:numPr>
          <w:ilvl w:val="0"/>
          <w:numId w:val="33"/>
        </w:numPr>
        <w:ind w:left="360"/>
      </w:pPr>
      <w:r>
        <w:t xml:space="preserve">AG Update </w:t>
      </w:r>
    </w:p>
    <w:p w14:paraId="31204E45" w14:textId="5561CF07" w:rsidR="00FE572F" w:rsidRDefault="00FE572F" w:rsidP="00FE572F">
      <w:pPr>
        <w:pStyle w:val="NoSpacing"/>
        <w:numPr>
          <w:ilvl w:val="1"/>
          <w:numId w:val="33"/>
        </w:numPr>
      </w:pPr>
      <w:r>
        <w:t>On July 25</w:t>
      </w:r>
      <w:r w:rsidRPr="00FE572F">
        <w:rPr>
          <w:vertAlign w:val="superscript"/>
        </w:rPr>
        <w:t>th</w:t>
      </w:r>
      <w:r>
        <w:t>, IESO had a special Board meeting on the OFHP that the AG attended</w:t>
      </w:r>
    </w:p>
    <w:p w14:paraId="308F1440" w14:textId="77777777" w:rsidR="003F13B5" w:rsidRDefault="003F13B5" w:rsidP="003A1A88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225840CD" w14:textId="4F9CA8C5" w:rsidR="00A06E58" w:rsidRPr="00F850F3" w:rsidRDefault="00A24707" w:rsidP="001173B6">
      <w:pPr>
        <w:pStyle w:val="NoSpacing"/>
        <w:numPr>
          <w:ilvl w:val="1"/>
          <w:numId w:val="37"/>
        </w:numPr>
      </w:pPr>
      <w:r w:rsidRPr="00BF6F8B">
        <w:rPr>
          <w:szCs w:val="28"/>
          <w:lang w:val="en-US"/>
        </w:rPr>
        <w:t xml:space="preserve">Trustees have a call </w:t>
      </w:r>
      <w:r w:rsidR="00BF6F8B" w:rsidRPr="00BF6F8B">
        <w:rPr>
          <w:szCs w:val="28"/>
          <w:lang w:val="en-US"/>
        </w:rPr>
        <w:t>on August 11</w:t>
      </w:r>
      <w:r w:rsidR="00BF6F8B" w:rsidRPr="00BF6F8B">
        <w:rPr>
          <w:szCs w:val="28"/>
          <w:vertAlign w:val="superscript"/>
          <w:lang w:val="en-US"/>
        </w:rPr>
        <w:t>th</w:t>
      </w:r>
      <w:r w:rsidR="00BF6F8B">
        <w:rPr>
          <w:szCs w:val="28"/>
          <w:lang w:val="en-US"/>
        </w:rPr>
        <w:t xml:space="preserve"> </w:t>
      </w: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3DF23614" w14:textId="253F6E77" w:rsidR="00A06E58" w:rsidRPr="00A06E58" w:rsidRDefault="00A06E58" w:rsidP="00A06E58">
      <w:pPr>
        <w:pStyle w:val="NoSpacing"/>
        <w:rPr>
          <w:b/>
          <w:bCs/>
        </w:rPr>
      </w:pP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954C6" w14:textId="77777777" w:rsidR="007B16D5" w:rsidRDefault="007B16D5" w:rsidP="00A44399">
      <w:pPr>
        <w:spacing w:after="0" w:line="240" w:lineRule="auto"/>
      </w:pPr>
      <w:r>
        <w:separator/>
      </w:r>
    </w:p>
  </w:endnote>
  <w:endnote w:type="continuationSeparator" w:id="0">
    <w:p w14:paraId="2196EE68" w14:textId="77777777" w:rsidR="007B16D5" w:rsidRDefault="007B16D5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A4799" w14:textId="77777777" w:rsidR="007B16D5" w:rsidRDefault="007B16D5" w:rsidP="00A44399">
      <w:pPr>
        <w:spacing w:after="0" w:line="240" w:lineRule="auto"/>
      </w:pPr>
      <w:r>
        <w:separator/>
      </w:r>
    </w:p>
  </w:footnote>
  <w:footnote w:type="continuationSeparator" w:id="0">
    <w:p w14:paraId="5A7B5FCD" w14:textId="77777777" w:rsidR="007B16D5" w:rsidRDefault="007B16D5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C66EB"/>
    <w:multiLevelType w:val="hybridMultilevel"/>
    <w:tmpl w:val="069E53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4FFD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50622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D3829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55A3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81D03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19B8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0299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67412"/>
    <w:rsid w:val="00671C7F"/>
    <w:rsid w:val="006722A7"/>
    <w:rsid w:val="00672FC4"/>
    <w:rsid w:val="00675A9B"/>
    <w:rsid w:val="00676BF2"/>
    <w:rsid w:val="006915B8"/>
    <w:rsid w:val="00692F7B"/>
    <w:rsid w:val="00693572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91C37"/>
    <w:rsid w:val="007A17DF"/>
    <w:rsid w:val="007A1C77"/>
    <w:rsid w:val="007A308D"/>
    <w:rsid w:val="007A3DBF"/>
    <w:rsid w:val="007A4597"/>
    <w:rsid w:val="007A47AA"/>
    <w:rsid w:val="007A4CA3"/>
    <w:rsid w:val="007B04E8"/>
    <w:rsid w:val="007B0E08"/>
    <w:rsid w:val="007B16D5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139A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0E4"/>
    <w:rsid w:val="0097540F"/>
    <w:rsid w:val="00976CA6"/>
    <w:rsid w:val="00977370"/>
    <w:rsid w:val="009861B6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4707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4E3B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76F55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BF6F8B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219F"/>
    <w:rsid w:val="00CB30A0"/>
    <w:rsid w:val="00CB468C"/>
    <w:rsid w:val="00CB624B"/>
    <w:rsid w:val="00CB6BF8"/>
    <w:rsid w:val="00CB7178"/>
    <w:rsid w:val="00CC3269"/>
    <w:rsid w:val="00CC7847"/>
    <w:rsid w:val="00CD0F88"/>
    <w:rsid w:val="00CD23FC"/>
    <w:rsid w:val="00CD3527"/>
    <w:rsid w:val="00CD5AD2"/>
    <w:rsid w:val="00CD6FC0"/>
    <w:rsid w:val="00CE2CCB"/>
    <w:rsid w:val="00CF0993"/>
    <w:rsid w:val="00CF1DC2"/>
    <w:rsid w:val="00CF3D9F"/>
    <w:rsid w:val="00CF6E5B"/>
    <w:rsid w:val="00D0008A"/>
    <w:rsid w:val="00D0135B"/>
    <w:rsid w:val="00D021EA"/>
    <w:rsid w:val="00D13D23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0D4D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1F22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039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E57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E16DA49C-92A6-4A3F-AA2D-A627AC36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EA33D-178F-47BE-A9AF-D7F80888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3</cp:revision>
  <cp:lastPrinted>2017-08-10T22:32:00Z</cp:lastPrinted>
  <dcterms:created xsi:type="dcterms:W3CDTF">2017-08-10T22:32:00Z</dcterms:created>
  <dcterms:modified xsi:type="dcterms:W3CDTF">2017-08-10T22:46:00Z</dcterms:modified>
</cp:coreProperties>
</file>